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7D930D" w14:textId="77777777" w:rsidR="00E70202" w:rsidRPr="00E70202" w:rsidRDefault="00E70202" w:rsidP="001953C7">
      <w:pPr>
        <w:ind w:left="5529"/>
        <w:rPr>
          <w:sz w:val="28"/>
          <w:szCs w:val="28"/>
        </w:rPr>
      </w:pPr>
      <w:r w:rsidRPr="00E70202">
        <w:rPr>
          <w:sz w:val="28"/>
          <w:szCs w:val="28"/>
        </w:rPr>
        <w:t>УТВЕРЖДЕНО</w:t>
      </w:r>
    </w:p>
    <w:p w14:paraId="547F1823" w14:textId="77777777" w:rsidR="00E70202" w:rsidRPr="001953C7" w:rsidRDefault="00E70202" w:rsidP="001953C7">
      <w:pPr>
        <w:ind w:left="5529"/>
        <w:rPr>
          <w:sz w:val="24"/>
          <w:szCs w:val="24"/>
        </w:rPr>
      </w:pPr>
      <w:r w:rsidRPr="001953C7">
        <w:rPr>
          <w:sz w:val="24"/>
          <w:szCs w:val="24"/>
        </w:rPr>
        <w:t>Приказом председателя</w:t>
      </w:r>
    </w:p>
    <w:p w14:paraId="2ACDDC52" w14:textId="77777777" w:rsidR="00E70202" w:rsidRPr="001953C7" w:rsidRDefault="00E70202" w:rsidP="001953C7">
      <w:pPr>
        <w:ind w:left="5529"/>
        <w:rPr>
          <w:sz w:val="24"/>
          <w:szCs w:val="24"/>
        </w:rPr>
      </w:pPr>
      <w:r w:rsidRPr="001953C7">
        <w:rPr>
          <w:sz w:val="24"/>
          <w:szCs w:val="24"/>
        </w:rPr>
        <w:t>Арбитражного суда</w:t>
      </w:r>
    </w:p>
    <w:p w14:paraId="3689F4F4" w14:textId="77143663" w:rsidR="00E70202" w:rsidRPr="001953C7" w:rsidRDefault="00E70202" w:rsidP="001953C7">
      <w:pPr>
        <w:ind w:left="5529"/>
        <w:rPr>
          <w:sz w:val="24"/>
          <w:szCs w:val="24"/>
        </w:rPr>
      </w:pPr>
      <w:r w:rsidRPr="001953C7">
        <w:rPr>
          <w:sz w:val="24"/>
          <w:szCs w:val="24"/>
        </w:rPr>
        <w:t>Архангельской области</w:t>
      </w:r>
    </w:p>
    <w:p w14:paraId="65871333" w14:textId="49DBC169" w:rsidR="00E70202" w:rsidRPr="00B04A5D" w:rsidRDefault="00E70202" w:rsidP="001953C7">
      <w:pPr>
        <w:ind w:left="5529"/>
        <w:rPr>
          <w:sz w:val="24"/>
          <w:szCs w:val="24"/>
        </w:rPr>
      </w:pPr>
      <w:r w:rsidRPr="001953C7">
        <w:rPr>
          <w:sz w:val="24"/>
          <w:szCs w:val="24"/>
        </w:rPr>
        <w:t xml:space="preserve">от </w:t>
      </w:r>
      <w:r w:rsidR="00E25DCA">
        <w:rPr>
          <w:sz w:val="24"/>
          <w:szCs w:val="24"/>
        </w:rPr>
        <w:t>28</w:t>
      </w:r>
      <w:r w:rsidRPr="001953C7">
        <w:rPr>
          <w:sz w:val="24"/>
          <w:szCs w:val="24"/>
        </w:rPr>
        <w:t xml:space="preserve"> октября 2025 года № </w:t>
      </w:r>
      <w:r w:rsidR="00E25DCA">
        <w:rPr>
          <w:sz w:val="24"/>
          <w:szCs w:val="24"/>
        </w:rPr>
        <w:t>01-02/52</w:t>
      </w:r>
    </w:p>
    <w:p w14:paraId="09F86E36" w14:textId="77777777" w:rsidR="00E70202" w:rsidRDefault="00E70202" w:rsidP="001953C7">
      <w:pPr>
        <w:rPr>
          <w:sz w:val="28"/>
          <w:szCs w:val="28"/>
        </w:rPr>
      </w:pPr>
    </w:p>
    <w:p w14:paraId="322B7F72" w14:textId="77777777" w:rsidR="00E70202" w:rsidRPr="00E70202" w:rsidRDefault="00E70202" w:rsidP="00E70202">
      <w:pPr>
        <w:rPr>
          <w:sz w:val="28"/>
          <w:szCs w:val="28"/>
        </w:rPr>
      </w:pPr>
    </w:p>
    <w:p w14:paraId="4EE31739" w14:textId="77777777" w:rsidR="00A04FAF" w:rsidRDefault="00E70202" w:rsidP="00E70202">
      <w:pPr>
        <w:jc w:val="center"/>
        <w:rPr>
          <w:b/>
          <w:bCs/>
          <w:sz w:val="28"/>
          <w:szCs w:val="28"/>
        </w:rPr>
      </w:pPr>
      <w:r w:rsidRPr="00E70202">
        <w:rPr>
          <w:b/>
          <w:bCs/>
          <w:sz w:val="28"/>
          <w:szCs w:val="28"/>
        </w:rPr>
        <w:t xml:space="preserve">Положение </w:t>
      </w:r>
      <w:bookmarkStart w:id="0" w:name="_GoBack"/>
      <w:bookmarkEnd w:id="0"/>
    </w:p>
    <w:p w14:paraId="584958C7" w14:textId="71983189" w:rsidR="00E70202" w:rsidRPr="00E70202" w:rsidRDefault="00E70202" w:rsidP="00A04FAF">
      <w:pPr>
        <w:jc w:val="center"/>
        <w:rPr>
          <w:b/>
          <w:bCs/>
          <w:sz w:val="28"/>
          <w:szCs w:val="28"/>
        </w:rPr>
      </w:pPr>
      <w:r w:rsidRPr="00E70202">
        <w:rPr>
          <w:b/>
          <w:bCs/>
          <w:sz w:val="28"/>
          <w:szCs w:val="28"/>
        </w:rPr>
        <w:t xml:space="preserve">о </w:t>
      </w:r>
      <w:r w:rsidR="00A04FAF">
        <w:rPr>
          <w:b/>
          <w:bCs/>
          <w:sz w:val="28"/>
          <w:szCs w:val="28"/>
        </w:rPr>
        <w:t>подразделении</w:t>
      </w:r>
      <w:r w:rsidR="00A04FAF" w:rsidRPr="00A04FAF">
        <w:rPr>
          <w:b/>
          <w:bCs/>
          <w:sz w:val="28"/>
          <w:szCs w:val="28"/>
        </w:rPr>
        <w:t xml:space="preserve"> по взаимодействию с общественностью и средствами массовой информации </w:t>
      </w:r>
      <w:r w:rsidRPr="00E70202">
        <w:rPr>
          <w:b/>
          <w:bCs/>
          <w:sz w:val="28"/>
          <w:szCs w:val="28"/>
        </w:rPr>
        <w:t>Арбитражного суда Архангельской области</w:t>
      </w:r>
    </w:p>
    <w:p w14:paraId="10DF9E5E" w14:textId="77777777" w:rsidR="00E70202" w:rsidRPr="00E70202" w:rsidRDefault="00E70202" w:rsidP="00E70202">
      <w:pPr>
        <w:rPr>
          <w:sz w:val="28"/>
          <w:szCs w:val="28"/>
        </w:rPr>
      </w:pPr>
    </w:p>
    <w:p w14:paraId="6DCB27FB" w14:textId="28CA343E" w:rsidR="00E70202" w:rsidRPr="003B64C4" w:rsidRDefault="00E70202" w:rsidP="00E70202">
      <w:pPr>
        <w:pStyle w:val="a7"/>
        <w:numPr>
          <w:ilvl w:val="0"/>
          <w:numId w:val="1"/>
        </w:numPr>
        <w:ind w:left="0" w:firstLine="0"/>
        <w:jc w:val="center"/>
        <w:rPr>
          <w:b/>
          <w:sz w:val="28"/>
          <w:szCs w:val="28"/>
        </w:rPr>
      </w:pPr>
      <w:r w:rsidRPr="003B64C4">
        <w:rPr>
          <w:b/>
          <w:sz w:val="28"/>
          <w:szCs w:val="28"/>
        </w:rPr>
        <w:t>Общие положения</w:t>
      </w:r>
    </w:p>
    <w:p w14:paraId="25C9ABFD" w14:textId="77777777" w:rsidR="00E70202" w:rsidRPr="00E70202" w:rsidRDefault="00E70202" w:rsidP="00E70202">
      <w:pPr>
        <w:jc w:val="both"/>
        <w:rPr>
          <w:sz w:val="28"/>
          <w:szCs w:val="28"/>
        </w:rPr>
      </w:pPr>
    </w:p>
    <w:p w14:paraId="28D2350B" w14:textId="36612754" w:rsidR="00E70202" w:rsidRPr="00026107" w:rsidRDefault="00E70202" w:rsidP="00026107">
      <w:pPr>
        <w:spacing w:before="120"/>
        <w:ind w:firstLine="709"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 xml:space="preserve">1.1. </w:t>
      </w:r>
      <w:r w:rsidR="00A04FAF">
        <w:rPr>
          <w:rFonts w:cs="Times New Roman"/>
          <w:sz w:val="28"/>
          <w:szCs w:val="28"/>
        </w:rPr>
        <w:t>Подразделение</w:t>
      </w:r>
      <w:r w:rsidR="00A04FAF" w:rsidRPr="00A04FAF">
        <w:rPr>
          <w:rFonts w:cs="Times New Roman"/>
          <w:sz w:val="28"/>
          <w:szCs w:val="28"/>
        </w:rPr>
        <w:t xml:space="preserve"> по взаимодействию с общественностью и средствами массовой информации</w:t>
      </w:r>
      <w:r w:rsidRPr="00026107">
        <w:rPr>
          <w:rFonts w:cs="Times New Roman"/>
          <w:sz w:val="28"/>
          <w:szCs w:val="28"/>
        </w:rPr>
        <w:t xml:space="preserve"> Арбитражного суда Архангельской области </w:t>
      </w:r>
      <w:r w:rsidR="00A04FAF">
        <w:rPr>
          <w:rFonts w:cs="Times New Roman"/>
          <w:sz w:val="28"/>
          <w:szCs w:val="28"/>
        </w:rPr>
        <w:t xml:space="preserve">(далее - </w:t>
      </w:r>
      <w:r w:rsidR="00A04FAF" w:rsidRPr="00026107">
        <w:rPr>
          <w:rFonts w:cs="Times New Roman"/>
          <w:sz w:val="28"/>
          <w:szCs w:val="28"/>
        </w:rPr>
        <w:t>Пресс-служба</w:t>
      </w:r>
      <w:r w:rsidR="00A04FAF">
        <w:rPr>
          <w:rFonts w:cs="Times New Roman"/>
          <w:sz w:val="28"/>
          <w:szCs w:val="28"/>
        </w:rPr>
        <w:t>)</w:t>
      </w:r>
      <w:r w:rsidRPr="00026107">
        <w:rPr>
          <w:rFonts w:cs="Times New Roman"/>
          <w:sz w:val="28"/>
          <w:szCs w:val="28"/>
        </w:rPr>
        <w:t>, создан</w:t>
      </w:r>
      <w:r w:rsidR="00B04A5D">
        <w:rPr>
          <w:rFonts w:cs="Times New Roman"/>
          <w:sz w:val="28"/>
          <w:szCs w:val="28"/>
        </w:rPr>
        <w:t>о</w:t>
      </w:r>
      <w:r w:rsidRPr="00026107">
        <w:rPr>
          <w:rFonts w:cs="Times New Roman"/>
          <w:sz w:val="28"/>
          <w:szCs w:val="28"/>
        </w:rPr>
        <w:t xml:space="preserve"> для эффективного взаимодействия, укрепления деловых связей суда со средствами массовой информации (далее</w:t>
      </w:r>
      <w:r w:rsidR="00A04FAF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- СМИ) в целях объективного, профессионального и юридически грамотного освещения ими деятельности суда.</w:t>
      </w:r>
    </w:p>
    <w:p w14:paraId="5766C230" w14:textId="169E5E26" w:rsidR="00B61700" w:rsidRPr="00026107" w:rsidRDefault="00E70202" w:rsidP="00E66BB2">
      <w:pPr>
        <w:spacing w:before="120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026107">
        <w:rPr>
          <w:rFonts w:cs="Times New Roman"/>
          <w:sz w:val="28"/>
          <w:szCs w:val="28"/>
        </w:rPr>
        <w:t>Пресс-служба суда в своей работе руководствуется Конституцией Российской Федерации,</w:t>
      </w:r>
      <w:r w:rsidR="00026107" w:rsidRPr="00026107">
        <w:rPr>
          <w:rFonts w:cs="Times New Roman"/>
          <w:sz w:val="28"/>
          <w:szCs w:val="28"/>
        </w:rPr>
        <w:t xml:space="preserve"> международными договорами,</w:t>
      </w:r>
      <w:r w:rsidRPr="00026107">
        <w:rPr>
          <w:rFonts w:cs="Times New Roman"/>
          <w:sz w:val="28"/>
          <w:szCs w:val="28"/>
        </w:rPr>
        <w:t xml:space="preserve"> </w:t>
      </w:r>
      <w:r w:rsidR="00B61700" w:rsidRPr="00026107">
        <w:rPr>
          <w:rFonts w:cs="Times New Roman"/>
          <w:sz w:val="28"/>
          <w:szCs w:val="28"/>
        </w:rPr>
        <w:t xml:space="preserve">Федеральным конституционным законом от 31.12.1996 №1-ФКЗ «О судебной системе Российской Федерации», </w:t>
      </w:r>
      <w:r w:rsidRPr="00026107">
        <w:rPr>
          <w:rFonts w:cs="Times New Roman"/>
          <w:sz w:val="28"/>
          <w:szCs w:val="28"/>
        </w:rPr>
        <w:t xml:space="preserve">Федеральным </w:t>
      </w:r>
      <w:r w:rsidR="00B61700" w:rsidRPr="00026107">
        <w:rPr>
          <w:rFonts w:cs="Times New Roman"/>
          <w:sz w:val="28"/>
          <w:szCs w:val="28"/>
        </w:rPr>
        <w:t>к</w:t>
      </w:r>
      <w:r w:rsidRPr="00026107">
        <w:rPr>
          <w:rFonts w:cs="Times New Roman"/>
          <w:sz w:val="28"/>
          <w:szCs w:val="28"/>
        </w:rPr>
        <w:t>онституционным законом от</w:t>
      </w:r>
      <w:r w:rsidR="00B61700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28.04.1995 № 1-ФКЗ «Об</w:t>
      </w:r>
      <w:r w:rsidR="00B61700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арбитражных судах</w:t>
      </w:r>
      <w:r w:rsidR="00B61700" w:rsidRPr="00026107">
        <w:rPr>
          <w:rFonts w:cs="Times New Roman"/>
          <w:sz w:val="28"/>
          <w:szCs w:val="28"/>
        </w:rPr>
        <w:t xml:space="preserve"> в</w:t>
      </w:r>
      <w:r w:rsidRPr="00026107">
        <w:rPr>
          <w:rFonts w:cs="Times New Roman"/>
          <w:sz w:val="28"/>
          <w:szCs w:val="28"/>
        </w:rPr>
        <w:t xml:space="preserve"> Российской Федерации», Законом Российской Федерации от 27.12.1991 № 2124-1 «О средствах массовой информации», </w:t>
      </w:r>
      <w:r w:rsidR="00E66BB2">
        <w:rPr>
          <w:rFonts w:cs="Times New Roman"/>
          <w:sz w:val="28"/>
          <w:szCs w:val="28"/>
        </w:rPr>
        <w:t>З</w:t>
      </w:r>
      <w:r w:rsidR="00B61700" w:rsidRPr="00026107">
        <w:rPr>
          <w:rFonts w:cs="Times New Roman"/>
          <w:sz w:val="28"/>
          <w:szCs w:val="28"/>
        </w:rPr>
        <w:t xml:space="preserve">аконом </w:t>
      </w:r>
      <w:r w:rsidR="00E66BB2">
        <w:rPr>
          <w:rFonts w:cs="Times New Roman"/>
          <w:sz w:val="28"/>
          <w:szCs w:val="28"/>
        </w:rPr>
        <w:t xml:space="preserve">Российской Федерации </w:t>
      </w:r>
      <w:r w:rsidR="00B61700" w:rsidRPr="00026107">
        <w:rPr>
          <w:rFonts w:cs="Times New Roman"/>
          <w:sz w:val="28"/>
          <w:szCs w:val="28"/>
        </w:rPr>
        <w:t>от 21.07.1993 № </w:t>
      </w:r>
      <w:r w:rsidR="00E66BB2">
        <w:rPr>
          <w:rFonts w:cs="Times New Roman"/>
          <w:sz w:val="28"/>
          <w:szCs w:val="28"/>
        </w:rPr>
        <w:t>5485-</w:t>
      </w:r>
      <w:r w:rsidR="00B61700" w:rsidRPr="00026107">
        <w:rPr>
          <w:rFonts w:cs="Times New Roman"/>
          <w:sz w:val="28"/>
          <w:szCs w:val="28"/>
        </w:rPr>
        <w:t>1 «О государственной тайне», Федеральным законом от 27.07.2004 №</w:t>
      </w:r>
      <w:r w:rsidR="00E66BB2">
        <w:rPr>
          <w:rFonts w:cs="Times New Roman"/>
          <w:sz w:val="28"/>
          <w:szCs w:val="28"/>
        </w:rPr>
        <w:t> </w:t>
      </w:r>
      <w:r w:rsidR="00B61700" w:rsidRPr="00026107">
        <w:rPr>
          <w:rFonts w:cs="Times New Roman"/>
          <w:sz w:val="28"/>
          <w:szCs w:val="28"/>
        </w:rPr>
        <w:t>79-ФЗ «О государственной</w:t>
      </w:r>
      <w:proofErr w:type="gramEnd"/>
      <w:r w:rsidR="00B61700" w:rsidRPr="00026107">
        <w:rPr>
          <w:rFonts w:cs="Times New Roman"/>
          <w:sz w:val="28"/>
          <w:szCs w:val="28"/>
        </w:rPr>
        <w:t xml:space="preserve"> </w:t>
      </w:r>
      <w:proofErr w:type="gramStart"/>
      <w:r w:rsidR="00B61700" w:rsidRPr="00026107">
        <w:rPr>
          <w:rFonts w:cs="Times New Roman"/>
          <w:sz w:val="28"/>
          <w:szCs w:val="28"/>
        </w:rPr>
        <w:t>гражданской службе Российской Федерации», Федеральным законом от 27.07.2006 № 149-ФЗ «Об информации, информационных технологиях и о защите информации», Федеральным законом от 27.07.2006 № 152-ФЗ «О персональных данных», Федеральным законом от 22.12.2008 № 262-ФЗ «Об обеспечении доступа к информации о деятельности</w:t>
      </w:r>
      <w:r w:rsidR="00026107" w:rsidRPr="00026107">
        <w:rPr>
          <w:rFonts w:cs="Times New Roman"/>
          <w:sz w:val="28"/>
          <w:szCs w:val="28"/>
        </w:rPr>
        <w:t xml:space="preserve"> судов в Российской Федерации», </w:t>
      </w:r>
      <w:r w:rsidR="00B61700" w:rsidRPr="00026107">
        <w:rPr>
          <w:rFonts w:cs="Times New Roman"/>
          <w:sz w:val="28"/>
          <w:szCs w:val="28"/>
        </w:rPr>
        <w:t>настоящим Положением</w:t>
      </w:r>
      <w:r w:rsidR="00026107" w:rsidRPr="00026107">
        <w:rPr>
          <w:rFonts w:cs="Times New Roman"/>
          <w:sz w:val="28"/>
          <w:szCs w:val="28"/>
        </w:rPr>
        <w:t>, а также приказами и распоряжениями председателя суда и другими нормативными правовыми актами, действующими в арбитражном суде.</w:t>
      </w:r>
      <w:proofErr w:type="gramEnd"/>
    </w:p>
    <w:p w14:paraId="42A72C29" w14:textId="3D8C3C68" w:rsidR="00E70202" w:rsidRDefault="00474E68" w:rsidP="00026107">
      <w:pPr>
        <w:spacing w:before="12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Деятельность П</w:t>
      </w:r>
      <w:r w:rsidR="00E70202" w:rsidRPr="00026107">
        <w:rPr>
          <w:rFonts w:cs="Times New Roman"/>
          <w:sz w:val="28"/>
          <w:szCs w:val="28"/>
        </w:rPr>
        <w:t xml:space="preserve">ресс-службы </w:t>
      </w:r>
      <w:r w:rsidR="003B64C4" w:rsidRPr="003B64C4">
        <w:rPr>
          <w:rFonts w:cs="Times New Roman"/>
          <w:sz w:val="28"/>
          <w:szCs w:val="28"/>
        </w:rPr>
        <w:t>основывается на принципах гласности, открытости и</w:t>
      </w:r>
      <w:r w:rsidR="003B64C4">
        <w:rPr>
          <w:rFonts w:cs="Times New Roman"/>
          <w:sz w:val="28"/>
          <w:szCs w:val="28"/>
        </w:rPr>
        <w:t xml:space="preserve"> </w:t>
      </w:r>
      <w:r w:rsidR="003B64C4" w:rsidRPr="003B64C4">
        <w:rPr>
          <w:rFonts w:cs="Times New Roman"/>
          <w:sz w:val="28"/>
          <w:szCs w:val="28"/>
        </w:rPr>
        <w:t>объективности</w:t>
      </w:r>
      <w:r w:rsidR="003B64C4">
        <w:rPr>
          <w:rFonts w:cs="Times New Roman"/>
          <w:sz w:val="28"/>
          <w:szCs w:val="28"/>
        </w:rPr>
        <w:t xml:space="preserve"> и</w:t>
      </w:r>
      <w:r w:rsidR="003B64C4" w:rsidRPr="00026107">
        <w:rPr>
          <w:rFonts w:cs="Times New Roman"/>
          <w:sz w:val="28"/>
          <w:szCs w:val="28"/>
        </w:rPr>
        <w:t xml:space="preserve"> </w:t>
      </w:r>
      <w:r w:rsidR="00E70202" w:rsidRPr="00026107">
        <w:rPr>
          <w:rFonts w:cs="Times New Roman"/>
          <w:sz w:val="28"/>
          <w:szCs w:val="28"/>
        </w:rPr>
        <w:t>направлена на обеспечение и поддержание в</w:t>
      </w:r>
      <w:r w:rsidR="003B64C4">
        <w:rPr>
          <w:rFonts w:cs="Times New Roman"/>
          <w:sz w:val="28"/>
          <w:szCs w:val="28"/>
        </w:rPr>
        <w:t> </w:t>
      </w:r>
      <w:r w:rsidR="00E70202" w:rsidRPr="00026107">
        <w:rPr>
          <w:rFonts w:cs="Times New Roman"/>
          <w:sz w:val="28"/>
          <w:szCs w:val="28"/>
        </w:rPr>
        <w:t>обществе авторитета судебной власти и формирование объективного общественного мнения о деятельности суда.</w:t>
      </w:r>
    </w:p>
    <w:p w14:paraId="72A5CFA7" w14:textId="77777777" w:rsidR="00026107" w:rsidRDefault="00026107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249F28AC" w14:textId="4C1BD6F5" w:rsidR="00E70202" w:rsidRPr="00026107" w:rsidRDefault="00474E68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1.2. Состав П</w:t>
      </w:r>
      <w:r w:rsidR="00E70202" w:rsidRPr="00026107">
        <w:rPr>
          <w:rFonts w:cs="Times New Roman"/>
          <w:sz w:val="28"/>
          <w:szCs w:val="28"/>
        </w:rPr>
        <w:t xml:space="preserve">ресс-службы суда утверждается приказом Председателя Арбитражного суда </w:t>
      </w:r>
      <w:r w:rsidR="009B42B0">
        <w:rPr>
          <w:rFonts w:cs="Times New Roman"/>
          <w:sz w:val="28"/>
          <w:szCs w:val="28"/>
        </w:rPr>
        <w:t>Архангельской</w:t>
      </w:r>
      <w:r w:rsidR="00E70202" w:rsidRPr="00026107">
        <w:rPr>
          <w:rFonts w:cs="Times New Roman"/>
          <w:sz w:val="28"/>
          <w:szCs w:val="28"/>
        </w:rPr>
        <w:t xml:space="preserve"> области (далее - председатель суда)</w:t>
      </w:r>
      <w:r w:rsidR="005028B1" w:rsidRPr="00026107">
        <w:rPr>
          <w:rFonts w:cs="Times New Roman"/>
          <w:sz w:val="28"/>
          <w:szCs w:val="28"/>
        </w:rPr>
        <w:t xml:space="preserve"> из</w:t>
      </w:r>
      <w:r w:rsidR="00026107">
        <w:rPr>
          <w:rFonts w:cs="Times New Roman"/>
          <w:sz w:val="28"/>
          <w:szCs w:val="28"/>
        </w:rPr>
        <w:t> </w:t>
      </w:r>
      <w:r w:rsidR="005028B1" w:rsidRPr="00026107">
        <w:rPr>
          <w:rFonts w:cs="Times New Roman"/>
          <w:sz w:val="28"/>
          <w:szCs w:val="28"/>
        </w:rPr>
        <w:t>числа сотрудников аппарата суда.</w:t>
      </w:r>
    </w:p>
    <w:p w14:paraId="08E81D50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4BB93CD6" w14:textId="2F5AACD8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lastRenderedPageBreak/>
        <w:t>1.3. Пресс-служба осуществляет свою деятельность при непосредственном</w:t>
      </w:r>
      <w:r w:rsidR="00026107">
        <w:rPr>
          <w:rFonts w:cs="Times New Roman"/>
          <w:sz w:val="28"/>
          <w:szCs w:val="28"/>
        </w:rPr>
        <w:t xml:space="preserve"> общем</w:t>
      </w:r>
      <w:r w:rsidRPr="00026107">
        <w:rPr>
          <w:rFonts w:cs="Times New Roman"/>
          <w:sz w:val="28"/>
          <w:szCs w:val="28"/>
        </w:rPr>
        <w:t xml:space="preserve"> руководстве председателя суда.</w:t>
      </w:r>
    </w:p>
    <w:p w14:paraId="1C5FAF1E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1DCDCF6B" w14:textId="729EDA48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 xml:space="preserve">1.4. Пресс-служба входит в состав </w:t>
      </w:r>
      <w:r w:rsidR="005028B1" w:rsidRPr="00026107">
        <w:rPr>
          <w:rFonts w:cs="Times New Roman"/>
          <w:sz w:val="28"/>
          <w:szCs w:val="28"/>
        </w:rPr>
        <w:t>аппарата</w:t>
      </w:r>
      <w:r w:rsidRPr="00026107">
        <w:rPr>
          <w:rFonts w:cs="Times New Roman"/>
          <w:sz w:val="28"/>
          <w:szCs w:val="28"/>
        </w:rPr>
        <w:t xml:space="preserve"> суда. Пресс-служба организует свою работу посредством взаимодействия СМИ с судьями, коллегиями, судебными составами, структурными подразделениями суда.</w:t>
      </w:r>
    </w:p>
    <w:p w14:paraId="157711B9" w14:textId="77777777" w:rsidR="00E70202" w:rsidRPr="003B64C4" w:rsidRDefault="00E70202" w:rsidP="009B42B0">
      <w:pPr>
        <w:contextualSpacing/>
        <w:jc w:val="both"/>
        <w:rPr>
          <w:rFonts w:cs="Times New Roman"/>
          <w:b/>
          <w:sz w:val="28"/>
          <w:szCs w:val="28"/>
        </w:rPr>
      </w:pPr>
    </w:p>
    <w:p w14:paraId="13EFAD65" w14:textId="55EC62A2" w:rsidR="00E70202" w:rsidRPr="003B64C4" w:rsidRDefault="003A722E" w:rsidP="00026107">
      <w:pPr>
        <w:contextualSpacing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2. Задачи П</w:t>
      </w:r>
      <w:r w:rsidR="00E70202" w:rsidRPr="003B64C4">
        <w:rPr>
          <w:rFonts w:cs="Times New Roman"/>
          <w:b/>
          <w:sz w:val="28"/>
          <w:szCs w:val="28"/>
        </w:rPr>
        <w:t>ресс-службы</w:t>
      </w:r>
    </w:p>
    <w:p w14:paraId="6CDBB53C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43C4ABD1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2.1. Обеспечение открытости, публичности и прозрачности правосудия, поддержание и повышение в обществе авторитета судебной власти, уровня доверия граждан к правосудию, распространение идей правосудия, объективного освещения в СМИ и доведение до граждан и общественности через СМИ наиболее полной и объективной информации о деятельности суда и судебной власти в целом.</w:t>
      </w:r>
    </w:p>
    <w:p w14:paraId="6B0055DA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06EA7FBD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2.2. Обеспечение постоянного взаимодействия суда со СМИ, развитие и совершенствование совместной работы.</w:t>
      </w:r>
    </w:p>
    <w:p w14:paraId="6D332CBB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5F47EF2D" w14:textId="583E5D36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2.3. Формирование объективного общественного мнения о</w:t>
      </w:r>
      <w:r w:rsidR="00EB48CD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деятельности суда.</w:t>
      </w:r>
    </w:p>
    <w:p w14:paraId="65AF8B41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1A7E2AC3" w14:textId="1BFD0F84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2.4. Информирование общественности о рассматриваемых судебных делах, итогах работы суда за определенные периоды, о практике по</w:t>
      </w:r>
      <w:r w:rsidR="00FE2EE7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разрешению отдельных категорий споров, а также иных вопросах, входящих в компетенцию суда.</w:t>
      </w:r>
    </w:p>
    <w:p w14:paraId="753B2EC3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7A7DEA52" w14:textId="0459F82F" w:rsidR="00E70202" w:rsidRPr="003B64C4" w:rsidRDefault="003A722E" w:rsidP="00026107">
      <w:pPr>
        <w:contextualSpacing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3. Функции П</w:t>
      </w:r>
      <w:r w:rsidR="00E70202" w:rsidRPr="003B64C4">
        <w:rPr>
          <w:rFonts w:cs="Times New Roman"/>
          <w:b/>
          <w:sz w:val="28"/>
          <w:szCs w:val="28"/>
        </w:rPr>
        <w:t>ресс-службы</w:t>
      </w:r>
    </w:p>
    <w:p w14:paraId="4B9332D1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69114C79" w14:textId="249871D9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3.1. Планирование и ведение работы суда по взаимодействию со СМИ, оперативное информирование общественности о деятельности суда, председате</w:t>
      </w:r>
      <w:r w:rsidR="003A722E">
        <w:rPr>
          <w:rFonts w:cs="Times New Roman"/>
          <w:sz w:val="28"/>
          <w:szCs w:val="28"/>
        </w:rPr>
        <w:t>ля суда о взаимодействии СМИ с П</w:t>
      </w:r>
      <w:r w:rsidRPr="00026107">
        <w:rPr>
          <w:rFonts w:cs="Times New Roman"/>
          <w:sz w:val="28"/>
          <w:szCs w:val="28"/>
        </w:rPr>
        <w:t>ресс-службой суда.</w:t>
      </w:r>
    </w:p>
    <w:p w14:paraId="57AFA1E9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07E34D53" w14:textId="1049E350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3.2. Установление, поддержание и развитие сотрудничества с</w:t>
      </w:r>
      <w:r w:rsidR="00E91B4A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редакциями газет, журналов, радио, телевидения, агентств, интернет-изданий, а также с общественными объединениями журналистов и другими СМИ, осуществление редакционной деятельности по подготовке и выпуску продукции в СМИ, аналитических обзоров по материалам выходящих в</w:t>
      </w:r>
      <w:r w:rsidR="00EB48CD">
        <w:rPr>
          <w:rFonts w:cs="Times New Roman"/>
          <w:sz w:val="28"/>
          <w:szCs w:val="28"/>
        </w:rPr>
        <w:t> периодических изданиях Российской Федерации</w:t>
      </w:r>
      <w:r w:rsidRPr="00026107">
        <w:rPr>
          <w:rFonts w:cs="Times New Roman"/>
          <w:sz w:val="28"/>
          <w:szCs w:val="28"/>
        </w:rPr>
        <w:t>.</w:t>
      </w:r>
    </w:p>
    <w:p w14:paraId="361A2F49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2594DDF6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 xml:space="preserve">3.3. Подготовка проектов приказов и распоряжений председателя суда, постановлений президиума по вопросам взаимодействия суда со СМИ, а так же пресс-релизы, пресс-конференции, интервью председателя, руководителей структурных подразделений суда, судей с представителями СМИ, </w:t>
      </w:r>
      <w:r w:rsidRPr="00026107">
        <w:rPr>
          <w:rFonts w:cs="Times New Roman"/>
          <w:sz w:val="28"/>
          <w:szCs w:val="28"/>
        </w:rPr>
        <w:lastRenderedPageBreak/>
        <w:t>информационные сообщения по вопросам, связанным с оперативным информированием общественности и СМИ о деятельности суда.</w:t>
      </w:r>
    </w:p>
    <w:p w14:paraId="5B13E30F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24FA953C" w14:textId="39B26A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3.4. Подготовка, предоставление и распространение информации для СМИ в виде заявлений, сообщений, пресс-релизов, информационных листков, отчетов, справочных и статистических материалов и других информационных материалов, содержащих сведения о деятельности суда, информации о</w:t>
      </w:r>
      <w:r w:rsidR="00E91B4A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предстоящих событиях или прошедших мероприятиях, материалов справочного характера по вопросам работы суда.</w:t>
      </w:r>
    </w:p>
    <w:p w14:paraId="3C3BF005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6273C5C2" w14:textId="4368623C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 xml:space="preserve">3.5. </w:t>
      </w:r>
      <w:proofErr w:type="gramStart"/>
      <w:r w:rsidR="00D03955">
        <w:rPr>
          <w:rFonts w:cs="Times New Roman"/>
          <w:sz w:val="28"/>
          <w:szCs w:val="28"/>
        </w:rPr>
        <w:t xml:space="preserve">Обеспечение </w:t>
      </w:r>
      <w:r w:rsidRPr="00026107">
        <w:rPr>
          <w:rFonts w:cs="Times New Roman"/>
          <w:sz w:val="28"/>
          <w:szCs w:val="28"/>
        </w:rPr>
        <w:t>предварительного информирования представителей СМИ о времени и месте разбирательства по</w:t>
      </w:r>
      <w:r w:rsidR="00E91B4A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конкретным делам и спорам, проведение мониторингов в печатных, электронных, теле- и радиовещательных СМИ, систематическое отслеживание и анализ публикаций, интернет-изданий (печатных и электронных средств массовой информации) о работе суда, исторического архива, и судебной системы.</w:t>
      </w:r>
      <w:proofErr w:type="gramEnd"/>
    </w:p>
    <w:p w14:paraId="0E768A6E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74A96776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3.6. Подготовка и доведение до сведения председателя суда, судей и сотрудников аппарата содержания публикаций СМИ о суде и его деятельности.</w:t>
      </w:r>
    </w:p>
    <w:p w14:paraId="21F32157" w14:textId="77777777" w:rsidR="00E70202" w:rsidRPr="00026107" w:rsidRDefault="00E70202" w:rsidP="00EB48CD">
      <w:pPr>
        <w:ind w:firstLine="709"/>
        <w:jc w:val="both"/>
        <w:rPr>
          <w:rFonts w:cs="Times New Roman"/>
          <w:sz w:val="28"/>
          <w:szCs w:val="28"/>
        </w:rPr>
      </w:pPr>
    </w:p>
    <w:p w14:paraId="0E0F6E68" w14:textId="7DA23878" w:rsidR="00E70202" w:rsidRPr="00026107" w:rsidRDefault="00E70202" w:rsidP="00EB48CD">
      <w:pPr>
        <w:ind w:firstLine="709"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3.7. Выступление, по поручению председателя (руководства) суда, в</w:t>
      </w:r>
      <w:r w:rsidR="00FE2EE7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СМИ с изложением официальной позиции суда по интересующим общественность вопросам.</w:t>
      </w:r>
    </w:p>
    <w:p w14:paraId="010B31A0" w14:textId="77777777" w:rsidR="00E70202" w:rsidRPr="00026107" w:rsidRDefault="00E70202" w:rsidP="00EB48CD">
      <w:pPr>
        <w:spacing w:before="120"/>
        <w:ind w:firstLine="709"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Информационное сопровождение официальных визитов, встреч, церемоний руководства суда.</w:t>
      </w:r>
    </w:p>
    <w:p w14:paraId="257B7030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0B8BA999" w14:textId="7F09CB46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 xml:space="preserve">3.8. Подготовка ответов на запросы СМИ, налаживание тесного взаимодействия с </w:t>
      </w:r>
      <w:r w:rsidR="00EB48CD">
        <w:rPr>
          <w:rFonts w:cs="Times New Roman"/>
          <w:sz w:val="28"/>
          <w:szCs w:val="28"/>
        </w:rPr>
        <w:t>СМИ</w:t>
      </w:r>
      <w:r w:rsidRPr="00026107">
        <w:rPr>
          <w:rFonts w:cs="Times New Roman"/>
          <w:sz w:val="28"/>
          <w:szCs w:val="28"/>
        </w:rPr>
        <w:t>.</w:t>
      </w:r>
    </w:p>
    <w:p w14:paraId="07F60E7E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0596A093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3.9. Подготовка опровержений на публикации в СМИ несоответствующих действительности сведений, касающихся деятельности суда, а также текстов ответов и реплик на публикации, являющихся юридически некомпетентными. Информационное сопровождение официальных визитов и церемоний суда.</w:t>
      </w:r>
    </w:p>
    <w:p w14:paraId="7E9AEA59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181D50B5" w14:textId="5D1C6766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3.10. Разработка и проведение мероприятий о деятельности суда, пресс-конференций, брифингов, встреч с журналистами председателя суда</w:t>
      </w:r>
      <w:r w:rsidR="00EB48CD">
        <w:rPr>
          <w:rFonts w:cs="Times New Roman"/>
          <w:sz w:val="28"/>
          <w:szCs w:val="28"/>
        </w:rPr>
        <w:t>, заместителей председателя суда</w:t>
      </w:r>
      <w:r w:rsidRPr="00026107">
        <w:rPr>
          <w:rFonts w:cs="Times New Roman"/>
          <w:sz w:val="28"/>
          <w:szCs w:val="28"/>
        </w:rPr>
        <w:t xml:space="preserve"> и судей по</w:t>
      </w:r>
      <w:r w:rsidR="00E91B4A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 xml:space="preserve">вопросам деятельности суда, обзора и анализа судебной практики, организации и распространения фото-кино-видеосъемок, теле- и радиопередач и программ, изготовление фотопродукции и других информационных материалов, проведение </w:t>
      </w:r>
      <w:proofErr w:type="gramStart"/>
      <w:r w:rsidRPr="00026107">
        <w:rPr>
          <w:rFonts w:cs="Times New Roman"/>
          <w:sz w:val="28"/>
          <w:szCs w:val="28"/>
        </w:rPr>
        <w:t>Интернет-конференций</w:t>
      </w:r>
      <w:proofErr w:type="gramEnd"/>
      <w:r w:rsidRPr="00026107">
        <w:rPr>
          <w:rFonts w:cs="Times New Roman"/>
          <w:sz w:val="28"/>
          <w:szCs w:val="28"/>
        </w:rPr>
        <w:t xml:space="preserve"> в суде, архивирование информационных материалов.</w:t>
      </w:r>
    </w:p>
    <w:p w14:paraId="37ADEF12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2D98DFED" w14:textId="34AFA9CC" w:rsidR="00E70202" w:rsidRPr="00026107" w:rsidRDefault="00E70202" w:rsidP="00E87206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lastRenderedPageBreak/>
        <w:t>3.11. Обеспечение возможности ознакомления журналистов с</w:t>
      </w:r>
      <w:r w:rsidR="00E87206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судебными актами, иными материалами, проведение, фото-кино-видеосъёмки в судебных заседаниях и предоставление информации о</w:t>
      </w:r>
      <w:r w:rsidR="00E87206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результатах рассмотрения дела, времени проведения судебных заседаний по</w:t>
      </w:r>
      <w:r w:rsidR="00E87206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конкретным спорам, представляющим интерес для СМИ и по другим вопросам</w:t>
      </w:r>
      <w:r w:rsidR="00E87206">
        <w:rPr>
          <w:rFonts w:cs="Times New Roman"/>
          <w:sz w:val="28"/>
          <w:szCs w:val="28"/>
        </w:rPr>
        <w:t>,</w:t>
      </w:r>
      <w:r w:rsidRPr="00026107">
        <w:rPr>
          <w:rFonts w:cs="Times New Roman"/>
          <w:sz w:val="28"/>
          <w:szCs w:val="28"/>
        </w:rPr>
        <w:t xml:space="preserve"> связанным с</w:t>
      </w:r>
      <w:r w:rsidR="00E91B4A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освещением деятельности суда в СМИ.</w:t>
      </w:r>
    </w:p>
    <w:p w14:paraId="2FDC7B2B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386DF1D8" w14:textId="6A466EFB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 xml:space="preserve">3.12. Осуществление взаимодействия с пресс-службами органов судебной и государственной власти </w:t>
      </w:r>
      <w:r w:rsidR="0082455C">
        <w:rPr>
          <w:rFonts w:cs="Times New Roman"/>
          <w:sz w:val="28"/>
          <w:szCs w:val="28"/>
        </w:rPr>
        <w:t>Архангельской</w:t>
      </w:r>
      <w:r w:rsidRPr="00026107">
        <w:rPr>
          <w:rFonts w:cs="Times New Roman"/>
          <w:sz w:val="28"/>
          <w:szCs w:val="28"/>
        </w:rPr>
        <w:t xml:space="preserve"> области, судейского сообщества, а также другими информационными службами и организациями с целью обеспечения объективного информационного освещения о</w:t>
      </w:r>
      <w:r w:rsidR="00E91B4A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деятельности суда.</w:t>
      </w:r>
    </w:p>
    <w:p w14:paraId="6CE3C169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787FC018" w14:textId="2FAEAA34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3.13. Организация постоянного взаимодействия со структурными подразделениями суда по вопросам информационного освещения его деятельности, оказание помощи судьям, помощникам, работникам аппарата суда по вопрос</w:t>
      </w:r>
      <w:r w:rsidR="003A722E">
        <w:rPr>
          <w:rFonts w:cs="Times New Roman"/>
          <w:sz w:val="28"/>
          <w:szCs w:val="28"/>
        </w:rPr>
        <w:t>ам, отнесенным к сфере ведения П</w:t>
      </w:r>
      <w:r w:rsidRPr="00026107">
        <w:rPr>
          <w:rFonts w:cs="Times New Roman"/>
          <w:sz w:val="28"/>
          <w:szCs w:val="28"/>
        </w:rPr>
        <w:t>ресс-службы.</w:t>
      </w:r>
    </w:p>
    <w:p w14:paraId="57F948BC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1168436B" w14:textId="7DF3C0D0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3.14. Ведение документации по взаимодействию со СМИ в</w:t>
      </w:r>
      <w:r w:rsidR="0082455C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соответствии с номенклатурой дел, утвержденной в суде.</w:t>
      </w:r>
    </w:p>
    <w:p w14:paraId="67EF21A8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5BEB164D" w14:textId="04821C0D" w:rsidR="00E70202" w:rsidRPr="003B64C4" w:rsidRDefault="00E70202" w:rsidP="00026107">
      <w:pPr>
        <w:contextualSpacing/>
        <w:jc w:val="center"/>
        <w:rPr>
          <w:rFonts w:cs="Times New Roman"/>
          <w:b/>
          <w:sz w:val="28"/>
          <w:szCs w:val="28"/>
        </w:rPr>
      </w:pPr>
      <w:r w:rsidRPr="003B64C4">
        <w:rPr>
          <w:rFonts w:cs="Times New Roman"/>
          <w:b/>
          <w:sz w:val="28"/>
          <w:szCs w:val="28"/>
        </w:rPr>
        <w:t xml:space="preserve">4. </w:t>
      </w:r>
      <w:r w:rsidR="003A722E">
        <w:rPr>
          <w:rFonts w:cs="Times New Roman"/>
          <w:b/>
          <w:sz w:val="28"/>
          <w:szCs w:val="28"/>
        </w:rPr>
        <w:t>Структура и организация работы П</w:t>
      </w:r>
      <w:r w:rsidRPr="003B64C4">
        <w:rPr>
          <w:rFonts w:cs="Times New Roman"/>
          <w:b/>
          <w:sz w:val="28"/>
          <w:szCs w:val="28"/>
        </w:rPr>
        <w:t>ресс-службы суда</w:t>
      </w:r>
    </w:p>
    <w:p w14:paraId="64C373DE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0CEC98D7" w14:textId="4A934A33" w:rsidR="00E70202" w:rsidRPr="00026107" w:rsidRDefault="003A722E" w:rsidP="00AE5395">
      <w:pPr>
        <w:spacing w:before="12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4.1. Структура П</w:t>
      </w:r>
      <w:r w:rsidR="00E70202" w:rsidRPr="00026107">
        <w:rPr>
          <w:rFonts w:cs="Times New Roman"/>
          <w:sz w:val="28"/>
          <w:szCs w:val="28"/>
        </w:rPr>
        <w:t xml:space="preserve">ресс-службы суда утверждается приказом председателя суда. Руководство </w:t>
      </w:r>
      <w:r>
        <w:rPr>
          <w:rFonts w:cs="Times New Roman"/>
          <w:sz w:val="28"/>
          <w:szCs w:val="28"/>
        </w:rPr>
        <w:t>П</w:t>
      </w:r>
      <w:r w:rsidR="00E70202" w:rsidRPr="00026107">
        <w:rPr>
          <w:rFonts w:cs="Times New Roman"/>
          <w:sz w:val="28"/>
          <w:szCs w:val="28"/>
        </w:rPr>
        <w:t>ресс-службой осуществляет руководитель пресс-службы суда, назначаемый приказом председателя суда.</w:t>
      </w:r>
    </w:p>
    <w:p w14:paraId="5F9C9970" w14:textId="72D150B8" w:rsidR="00E70202" w:rsidRDefault="00E70202" w:rsidP="004D5988">
      <w:pPr>
        <w:spacing w:before="120"/>
        <w:ind w:firstLine="709"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 xml:space="preserve">В случае необходимости </w:t>
      </w:r>
      <w:r w:rsidR="004D5988">
        <w:rPr>
          <w:rFonts w:cs="Times New Roman"/>
          <w:sz w:val="28"/>
          <w:szCs w:val="28"/>
        </w:rPr>
        <w:t>к работе Пресс-службы</w:t>
      </w:r>
      <w:r w:rsidRPr="00026107">
        <w:rPr>
          <w:rFonts w:cs="Times New Roman"/>
          <w:sz w:val="28"/>
          <w:szCs w:val="28"/>
        </w:rPr>
        <w:t xml:space="preserve"> для выполнения отдельных поручений по представлению руководителя пресс-службы</w:t>
      </w:r>
      <w:r w:rsidR="004D5988">
        <w:rPr>
          <w:rFonts w:cs="Times New Roman"/>
          <w:sz w:val="28"/>
          <w:szCs w:val="28"/>
        </w:rPr>
        <w:t xml:space="preserve"> и на основании распоряжения председателя суда</w:t>
      </w:r>
      <w:r w:rsidRPr="00026107">
        <w:rPr>
          <w:rFonts w:cs="Times New Roman"/>
          <w:sz w:val="28"/>
          <w:szCs w:val="28"/>
        </w:rPr>
        <w:t xml:space="preserve"> могут быть привлечены на</w:t>
      </w:r>
      <w:r w:rsidR="004D5988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временной основе рабочие группы</w:t>
      </w:r>
      <w:r w:rsidR="00AE5395">
        <w:rPr>
          <w:rFonts w:cs="Times New Roman"/>
          <w:sz w:val="28"/>
          <w:szCs w:val="28"/>
        </w:rPr>
        <w:t xml:space="preserve"> из числа работников аппарата суда</w:t>
      </w:r>
      <w:r w:rsidR="004D5988">
        <w:rPr>
          <w:rFonts w:cs="Times New Roman"/>
          <w:sz w:val="28"/>
          <w:szCs w:val="28"/>
        </w:rPr>
        <w:t>.</w:t>
      </w:r>
    </w:p>
    <w:p w14:paraId="63129961" w14:textId="77777777" w:rsidR="004D5988" w:rsidRPr="00026107" w:rsidRDefault="004D5988" w:rsidP="004D5988">
      <w:pPr>
        <w:spacing w:before="120"/>
        <w:ind w:firstLine="709"/>
        <w:jc w:val="both"/>
        <w:rPr>
          <w:rFonts w:cs="Times New Roman"/>
          <w:sz w:val="28"/>
          <w:szCs w:val="28"/>
        </w:rPr>
      </w:pPr>
    </w:p>
    <w:p w14:paraId="15B73F06" w14:textId="18F2B9BE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 xml:space="preserve">4.2. </w:t>
      </w:r>
      <w:proofErr w:type="gramStart"/>
      <w:r w:rsidRPr="00026107">
        <w:rPr>
          <w:rFonts w:cs="Times New Roman"/>
          <w:sz w:val="28"/>
          <w:szCs w:val="28"/>
        </w:rPr>
        <w:t>Пресс-служба ведет учет и переписку по вопросам, отнесенным к</w:t>
      </w:r>
      <w:r w:rsidR="00E91B4A" w:rsidRPr="00026107">
        <w:rPr>
          <w:rFonts w:cs="Times New Roman"/>
          <w:sz w:val="28"/>
          <w:szCs w:val="28"/>
        </w:rPr>
        <w:t> </w:t>
      </w:r>
      <w:r w:rsidR="003A722E">
        <w:rPr>
          <w:rFonts w:cs="Times New Roman"/>
          <w:sz w:val="28"/>
          <w:szCs w:val="28"/>
        </w:rPr>
        <w:t>сфере ведения П</w:t>
      </w:r>
      <w:r w:rsidRPr="00026107">
        <w:rPr>
          <w:rFonts w:cs="Times New Roman"/>
          <w:sz w:val="28"/>
          <w:szCs w:val="28"/>
        </w:rPr>
        <w:t>ресс-службы, запрашивает у других структурных подразделений суда необходимые документы и материалы, пользуется в</w:t>
      </w:r>
      <w:r w:rsidR="00E91B4A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установленном порядке информационными ресурсами суда, в случае необходимости создает базы данных, в том числе на электронных носителях, использует в установленном порядке государственные, правительственные системы связи и коммуникации, вносит предложения по совершенствованию информационного обеспечения деятельности суда, а</w:t>
      </w:r>
      <w:proofErr w:type="gramEnd"/>
      <w:r w:rsidRPr="00026107">
        <w:rPr>
          <w:rFonts w:cs="Times New Roman"/>
          <w:sz w:val="28"/>
          <w:szCs w:val="28"/>
        </w:rPr>
        <w:t xml:space="preserve"> так же по вопрос</w:t>
      </w:r>
      <w:r w:rsidR="003A722E">
        <w:rPr>
          <w:rFonts w:cs="Times New Roman"/>
          <w:sz w:val="28"/>
          <w:szCs w:val="28"/>
        </w:rPr>
        <w:t>ам, отнесенным к сфере ведения П</w:t>
      </w:r>
      <w:r w:rsidRPr="00026107">
        <w:rPr>
          <w:rFonts w:cs="Times New Roman"/>
          <w:sz w:val="28"/>
          <w:szCs w:val="28"/>
        </w:rPr>
        <w:t>ресс-службы.</w:t>
      </w:r>
    </w:p>
    <w:p w14:paraId="31F97AC9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4AE82DF0" w14:textId="73656C00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lastRenderedPageBreak/>
        <w:t>4.3. Пресс-служба ведет переписку и делопроизводство, а также может разрабатыват</w:t>
      </w:r>
      <w:r w:rsidR="003A722E">
        <w:rPr>
          <w:rFonts w:cs="Times New Roman"/>
          <w:sz w:val="28"/>
          <w:szCs w:val="28"/>
        </w:rPr>
        <w:t>ь документацию с наименованием П</w:t>
      </w:r>
      <w:r w:rsidRPr="00026107">
        <w:rPr>
          <w:rFonts w:cs="Times New Roman"/>
          <w:sz w:val="28"/>
          <w:szCs w:val="28"/>
        </w:rPr>
        <w:t>ресс-службы по вопрос</w:t>
      </w:r>
      <w:r w:rsidR="003A722E">
        <w:rPr>
          <w:rFonts w:cs="Times New Roman"/>
          <w:sz w:val="28"/>
          <w:szCs w:val="28"/>
        </w:rPr>
        <w:t>ам, отнесенным к сфере ведения П</w:t>
      </w:r>
      <w:r w:rsidRPr="00026107">
        <w:rPr>
          <w:rFonts w:cs="Times New Roman"/>
          <w:sz w:val="28"/>
          <w:szCs w:val="28"/>
        </w:rPr>
        <w:t>ресс-службы, для контактов со СМИ.</w:t>
      </w:r>
    </w:p>
    <w:p w14:paraId="48371D83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057415D1" w14:textId="3EA797E3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4.4. Материально- техническое, документационное, информационное, транспортное и</w:t>
      </w:r>
      <w:r w:rsidR="003A722E">
        <w:rPr>
          <w:rFonts w:cs="Times New Roman"/>
          <w:sz w:val="28"/>
          <w:szCs w:val="28"/>
        </w:rPr>
        <w:t xml:space="preserve"> иное обеспечение деятельности П</w:t>
      </w:r>
      <w:r w:rsidRPr="00026107">
        <w:rPr>
          <w:rFonts w:cs="Times New Roman"/>
          <w:sz w:val="28"/>
          <w:szCs w:val="28"/>
        </w:rPr>
        <w:t>ресс-службы осуществляется в порядке, установленном для деятельности суда.</w:t>
      </w:r>
    </w:p>
    <w:p w14:paraId="5175A3A1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291333E0" w14:textId="05B93049" w:rsidR="00E70202" w:rsidRPr="003B64C4" w:rsidRDefault="00E70202" w:rsidP="00026107">
      <w:pPr>
        <w:contextualSpacing/>
        <w:jc w:val="center"/>
        <w:rPr>
          <w:rFonts w:cs="Times New Roman"/>
          <w:b/>
          <w:sz w:val="28"/>
          <w:szCs w:val="28"/>
        </w:rPr>
      </w:pPr>
      <w:r w:rsidRPr="003B64C4">
        <w:rPr>
          <w:rFonts w:cs="Times New Roman"/>
          <w:b/>
          <w:sz w:val="28"/>
          <w:szCs w:val="28"/>
        </w:rPr>
        <w:t xml:space="preserve">5. </w:t>
      </w:r>
      <w:r w:rsidR="00FE1DF5">
        <w:rPr>
          <w:rFonts w:cs="Times New Roman"/>
          <w:b/>
          <w:sz w:val="28"/>
          <w:szCs w:val="28"/>
        </w:rPr>
        <w:t>Компетенция</w:t>
      </w:r>
      <w:r w:rsidRPr="003B64C4">
        <w:rPr>
          <w:rFonts w:cs="Times New Roman"/>
          <w:b/>
          <w:sz w:val="28"/>
          <w:szCs w:val="28"/>
        </w:rPr>
        <w:t xml:space="preserve"> </w:t>
      </w:r>
      <w:r w:rsidR="003A722E">
        <w:rPr>
          <w:rFonts w:cs="Times New Roman"/>
          <w:b/>
          <w:sz w:val="28"/>
          <w:szCs w:val="28"/>
        </w:rPr>
        <w:t>П</w:t>
      </w:r>
      <w:r w:rsidRPr="003B64C4">
        <w:rPr>
          <w:rFonts w:cs="Times New Roman"/>
          <w:b/>
          <w:sz w:val="28"/>
          <w:szCs w:val="28"/>
        </w:rPr>
        <w:t>ресс-службы</w:t>
      </w:r>
    </w:p>
    <w:p w14:paraId="60B9F0CA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2A757923" w14:textId="10009D07" w:rsidR="00E70202" w:rsidRPr="00026107" w:rsidRDefault="00E70202" w:rsidP="00AE5395">
      <w:pPr>
        <w:spacing w:before="120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026107">
        <w:rPr>
          <w:rFonts w:cs="Times New Roman"/>
          <w:sz w:val="28"/>
          <w:szCs w:val="28"/>
        </w:rPr>
        <w:t>Назначенные приказом председателя суда лица отвечают за</w:t>
      </w:r>
      <w:r w:rsidR="00E91B4A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распространение официальной информации о деятельности суда, о</w:t>
      </w:r>
      <w:r w:rsidR="00E91B4A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предстоящих или прошедших мероприятиях, организацию контактов председателя суда и судей с прессой, подготовку справочных материалов для встреч с журналистами, организацию интервью, пресс-конференций, пресс-релизов, редактирование, написание, публикацию материалов, проведение анализа (мониторинга) опубликованных материалов, в том числе по</w:t>
      </w:r>
      <w:r w:rsidR="00E91B4A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телевидению и в электронных СМИ.</w:t>
      </w:r>
      <w:proofErr w:type="gramEnd"/>
    </w:p>
    <w:p w14:paraId="77B4FAD2" w14:textId="68EBDD99" w:rsidR="00E70202" w:rsidRPr="00026107" w:rsidRDefault="00E70202" w:rsidP="00AE5395">
      <w:pPr>
        <w:spacing w:before="120"/>
        <w:ind w:firstLine="709"/>
        <w:jc w:val="both"/>
        <w:rPr>
          <w:rFonts w:cs="Times New Roman"/>
          <w:sz w:val="28"/>
          <w:szCs w:val="28"/>
        </w:rPr>
      </w:pPr>
      <w:r w:rsidRPr="00026107">
        <w:rPr>
          <w:rFonts w:cs="Times New Roman"/>
          <w:sz w:val="28"/>
          <w:szCs w:val="28"/>
        </w:rPr>
        <w:t>Пресс-служба вправе ознакомиться с материалами, необходимыми для подготовки ответов или опровержений, а также должна незамедлительно информировать председателя суда о негативных, несоответствующих действительности и юридически некомпетентных публикациях в СМИ, касающихся деятельности суда, предлагать варианты реагирования на</w:t>
      </w:r>
      <w:r w:rsidR="00E91B4A" w:rsidRPr="00026107">
        <w:rPr>
          <w:rFonts w:cs="Times New Roman"/>
          <w:sz w:val="28"/>
          <w:szCs w:val="28"/>
        </w:rPr>
        <w:t> </w:t>
      </w:r>
      <w:r w:rsidRPr="00026107">
        <w:rPr>
          <w:rFonts w:cs="Times New Roman"/>
          <w:sz w:val="28"/>
          <w:szCs w:val="28"/>
        </w:rPr>
        <w:t>подобные случаи.</w:t>
      </w:r>
    </w:p>
    <w:p w14:paraId="75073296" w14:textId="77777777" w:rsidR="00E70202" w:rsidRPr="00026107" w:rsidRDefault="00E70202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64850001" w14:textId="7C7FB890" w:rsidR="00FE1DF5" w:rsidRPr="00E535D8" w:rsidRDefault="003A722E" w:rsidP="00FE1DF5">
      <w:pPr>
        <w:spacing w:before="120"/>
        <w:ind w:firstLine="709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5.1. Руководитель П</w:t>
      </w:r>
      <w:r w:rsidR="00E70202" w:rsidRPr="00E535D8">
        <w:rPr>
          <w:rFonts w:cs="Times New Roman"/>
          <w:b/>
          <w:sz w:val="28"/>
          <w:szCs w:val="28"/>
        </w:rPr>
        <w:t>ресс-службы:</w:t>
      </w:r>
    </w:p>
    <w:p w14:paraId="67912CFB" w14:textId="41BA8F64" w:rsidR="00292ECC" w:rsidRPr="00292ECC" w:rsidRDefault="00292ECC" w:rsidP="004350BA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eastAsia="Times New Roman" w:cs="Times New Roman"/>
          <w:color w:val="auto"/>
          <w:kern w:val="0"/>
          <w:sz w:val="28"/>
          <w:szCs w:val="28"/>
          <w:lang w:eastAsia="ru-RU"/>
          <w14:ligatures w14:val="none"/>
        </w:rPr>
      </w:pPr>
      <w:r w:rsidRPr="004350BA">
        <w:rPr>
          <w:rFonts w:eastAsia="Times New Roman" w:cs="Times New Roman"/>
          <w:color w:val="auto"/>
          <w:kern w:val="0"/>
          <w:sz w:val="28"/>
          <w:szCs w:val="28"/>
          <w:lang w:eastAsia="ru-RU"/>
          <w14:ligatures w14:val="none"/>
        </w:rPr>
        <w:t xml:space="preserve">- </w:t>
      </w:r>
      <w:r w:rsidRPr="00292ECC">
        <w:rPr>
          <w:rFonts w:eastAsia="Times New Roman" w:cs="Times New Roman"/>
          <w:color w:val="auto"/>
          <w:kern w:val="0"/>
          <w:sz w:val="28"/>
          <w:szCs w:val="28"/>
          <w:lang w:eastAsia="ru-RU"/>
          <w14:ligatures w14:val="none"/>
        </w:rPr>
        <w:t>руководит деятельностью Пресс-службы, обеспечивая решение возложенных на неё задач;</w:t>
      </w:r>
    </w:p>
    <w:p w14:paraId="47778827" w14:textId="6588C44A" w:rsidR="00292ECC" w:rsidRPr="00292ECC" w:rsidRDefault="00292ECC" w:rsidP="004350BA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eastAsia="Times New Roman" w:cs="Times New Roman"/>
          <w:color w:val="auto"/>
          <w:kern w:val="0"/>
          <w:sz w:val="28"/>
          <w:szCs w:val="28"/>
          <w:lang w:eastAsia="ru-RU"/>
          <w14:ligatures w14:val="none"/>
        </w:rPr>
      </w:pPr>
      <w:r w:rsidRPr="004350BA">
        <w:rPr>
          <w:rFonts w:eastAsia="Times New Roman" w:cs="Times New Roman"/>
          <w:color w:val="auto"/>
          <w:kern w:val="0"/>
          <w:sz w:val="28"/>
          <w:szCs w:val="28"/>
          <w:lang w:eastAsia="ru-RU"/>
          <w14:ligatures w14:val="none"/>
        </w:rPr>
        <w:t xml:space="preserve">- </w:t>
      </w:r>
      <w:r w:rsidRPr="00292ECC">
        <w:rPr>
          <w:rFonts w:eastAsia="Times New Roman" w:cs="Times New Roman"/>
          <w:color w:val="auto"/>
          <w:kern w:val="0"/>
          <w:sz w:val="28"/>
          <w:szCs w:val="28"/>
          <w:lang w:eastAsia="ru-RU"/>
          <w14:ligatures w14:val="none"/>
        </w:rPr>
        <w:t>организует и контролирует работу Пресс-службы;</w:t>
      </w:r>
    </w:p>
    <w:p w14:paraId="4FAF1A62" w14:textId="4ADF38F4" w:rsidR="00292ECC" w:rsidRPr="00292ECC" w:rsidRDefault="00292ECC" w:rsidP="004350BA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eastAsia="Times New Roman" w:cs="Times New Roman"/>
          <w:color w:val="auto"/>
          <w:kern w:val="0"/>
          <w:sz w:val="28"/>
          <w:szCs w:val="28"/>
          <w:lang w:eastAsia="ru-RU"/>
          <w14:ligatures w14:val="none"/>
        </w:rPr>
      </w:pPr>
      <w:r w:rsidRPr="004350BA">
        <w:rPr>
          <w:rFonts w:eastAsia="Times New Roman" w:cs="Times New Roman"/>
          <w:color w:val="auto"/>
          <w:kern w:val="0"/>
          <w:sz w:val="28"/>
          <w:szCs w:val="28"/>
          <w:lang w:eastAsia="ru-RU"/>
          <w14:ligatures w14:val="none"/>
        </w:rPr>
        <w:t xml:space="preserve">- </w:t>
      </w:r>
      <w:r w:rsidRPr="00292ECC">
        <w:rPr>
          <w:rFonts w:eastAsia="Times New Roman" w:cs="Times New Roman"/>
          <w:color w:val="auto"/>
          <w:kern w:val="0"/>
          <w:sz w:val="28"/>
          <w:szCs w:val="28"/>
          <w:lang w:eastAsia="ru-RU"/>
          <w14:ligatures w14:val="none"/>
        </w:rPr>
        <w:t>участвует в обеспечении реализации единой информационной политики, направленной на развитие позитивного общественного мнения о судебной власти и Арбитражном суде Архангельской области в частности;</w:t>
      </w:r>
    </w:p>
    <w:p w14:paraId="0B93EFC1" w14:textId="7098BBF5" w:rsidR="00292ECC" w:rsidRPr="00292ECC" w:rsidRDefault="00292ECC" w:rsidP="004350BA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350B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организует и проводит для журналистов и иных представителей СМИ встречи с участием представителей суда;</w:t>
      </w:r>
    </w:p>
    <w:p w14:paraId="456183E6" w14:textId="2E6FA59C" w:rsidR="00292ECC" w:rsidRPr="00292ECC" w:rsidRDefault="00292ECC" w:rsidP="004350BA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350B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осуществляет прием представителей СМИ и общественности, ознакомление их в установленном порядке с документами и иными материалами о деятельности суда;</w:t>
      </w:r>
    </w:p>
    <w:p w14:paraId="490DDEA7" w14:textId="0C31120A" w:rsidR="00292ECC" w:rsidRPr="00292ECC" w:rsidRDefault="004350BA" w:rsidP="004350BA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292ECC" w:rsidRPr="00292EC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оказывает содействие журналистам и иным представителям СМИ в подготовке материалов по рассмотренным в судах делам, имеющим общественную значимость, а также получившим резонанс среди населения;</w:t>
      </w:r>
    </w:p>
    <w:p w14:paraId="34238D2D" w14:textId="710E9517" w:rsidR="00292ECC" w:rsidRPr="00292ECC" w:rsidRDefault="004350BA" w:rsidP="004350BA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350B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- </w:t>
      </w:r>
      <w:r w:rsidR="00292ECC" w:rsidRPr="00292EC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готовит материалы для информирования населения через средства массовой информации и в иных формах о результатах деятельности арбитражного суда, готовит и размещает в СМИ материалы, объективно отражающие деятельность суда;</w:t>
      </w:r>
    </w:p>
    <w:p w14:paraId="52EBCF63" w14:textId="093C8031" w:rsidR="00292ECC" w:rsidRPr="00292ECC" w:rsidRDefault="004350BA" w:rsidP="004350BA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eastAsia="Times New Roman" w:cs="Times New Roman"/>
          <w:color w:val="auto"/>
          <w:kern w:val="0"/>
          <w:sz w:val="28"/>
          <w:szCs w:val="28"/>
          <w:lang w:eastAsia="ru-RU"/>
          <w14:ligatures w14:val="none"/>
        </w:rPr>
      </w:pPr>
      <w:r w:rsidRPr="004350BA">
        <w:rPr>
          <w:rFonts w:eastAsia="Times New Roman" w:cs="Times New Roman"/>
          <w:color w:val="auto"/>
          <w:kern w:val="0"/>
          <w:sz w:val="28"/>
          <w:szCs w:val="28"/>
          <w:lang w:eastAsia="ru-RU"/>
          <w14:ligatures w14:val="none"/>
        </w:rPr>
        <w:t xml:space="preserve">- </w:t>
      </w:r>
      <w:r w:rsidR="00292ECC" w:rsidRPr="00292ECC">
        <w:rPr>
          <w:rFonts w:eastAsia="Times New Roman" w:cs="Times New Roman"/>
          <w:color w:val="auto"/>
          <w:kern w:val="0"/>
          <w:sz w:val="28"/>
          <w:szCs w:val="28"/>
          <w:lang w:eastAsia="ru-RU"/>
          <w14:ligatures w14:val="none"/>
        </w:rPr>
        <w:t>осуществляет ежедневный мониторинг материалов прессы, радио и телевидения по судебной тематике в отношении Арбитражного суда Архангельской области, своевременно информирует председателя суда, его заместителей и судей о наиболее значимых выступлениях в СМИ;</w:t>
      </w:r>
    </w:p>
    <w:p w14:paraId="3B7FF337" w14:textId="1CBFE838" w:rsidR="00292ECC" w:rsidRPr="00292ECC" w:rsidRDefault="004350BA" w:rsidP="004350BA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350B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292ECC" w:rsidRPr="00292EC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изучает общественное мнение о деятельности Арбитражного суда Архангельской области  и осуществляет анализ материалов, публикуемых в СМИ о деятельности суда, органов судейского сообщества, при необходимости готовит ответы или опровержения недостоверной информации;</w:t>
      </w:r>
    </w:p>
    <w:p w14:paraId="36A24E30" w14:textId="518DBE3B" w:rsidR="00292ECC" w:rsidRPr="00292ECC" w:rsidRDefault="004350BA" w:rsidP="004350BA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350B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292ECC" w:rsidRPr="00292EC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взаимодействует со средствами массовой информации по вопросам освещения деятельности суда, организации видео, фото, киносъемок судебных заседаний, пропаганды идей правосудия;</w:t>
      </w:r>
    </w:p>
    <w:p w14:paraId="0B9E4CAD" w14:textId="45C7CAE7" w:rsidR="00292ECC" w:rsidRPr="00292ECC" w:rsidRDefault="004350BA" w:rsidP="004350BA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350B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292ECC" w:rsidRPr="00292EC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выполняет другие поручения, связанные с данным направлением деятельности.</w:t>
      </w:r>
    </w:p>
    <w:p w14:paraId="0EE3ECA7" w14:textId="77777777" w:rsidR="00FE1DF5" w:rsidRDefault="00FE1DF5" w:rsidP="004350BA">
      <w:pPr>
        <w:ind w:firstLine="708"/>
        <w:jc w:val="both"/>
        <w:rPr>
          <w:rFonts w:cs="Times New Roman"/>
          <w:sz w:val="28"/>
          <w:szCs w:val="28"/>
        </w:rPr>
      </w:pPr>
    </w:p>
    <w:p w14:paraId="34AFE608" w14:textId="6A1E68D6" w:rsidR="00FE1DF5" w:rsidRPr="00E535D8" w:rsidRDefault="00FE1DF5" w:rsidP="004350BA">
      <w:pPr>
        <w:spacing w:before="120"/>
        <w:ind w:firstLine="708"/>
        <w:jc w:val="both"/>
        <w:rPr>
          <w:rFonts w:cs="Times New Roman"/>
          <w:b/>
          <w:sz w:val="28"/>
          <w:szCs w:val="28"/>
        </w:rPr>
      </w:pPr>
      <w:r w:rsidRPr="00E535D8">
        <w:rPr>
          <w:rFonts w:cs="Times New Roman"/>
          <w:b/>
          <w:sz w:val="28"/>
          <w:szCs w:val="28"/>
        </w:rPr>
        <w:t xml:space="preserve">5.2. Сотрудники </w:t>
      </w:r>
      <w:r w:rsidR="003A722E">
        <w:rPr>
          <w:rFonts w:cs="Times New Roman"/>
          <w:b/>
          <w:sz w:val="28"/>
          <w:szCs w:val="28"/>
        </w:rPr>
        <w:t>П</w:t>
      </w:r>
      <w:r w:rsidRPr="00E535D8">
        <w:rPr>
          <w:rFonts w:cs="Times New Roman"/>
          <w:b/>
          <w:sz w:val="28"/>
          <w:szCs w:val="28"/>
        </w:rPr>
        <w:t>ресс-службы:</w:t>
      </w:r>
    </w:p>
    <w:p w14:paraId="5DB38141" w14:textId="5226C8DE" w:rsidR="00292ECC" w:rsidRPr="00292ECC" w:rsidRDefault="007A559C" w:rsidP="007A559C">
      <w:pPr>
        <w:widowControl w:val="0"/>
        <w:autoSpaceDE w:val="0"/>
        <w:autoSpaceDN w:val="0"/>
        <w:adjustRightInd w:val="0"/>
        <w:spacing w:before="120"/>
        <w:ind w:firstLine="708"/>
        <w:jc w:val="both"/>
        <w:rPr>
          <w:rFonts w:eastAsia="Times New Roman" w:cs="Times New Roman"/>
          <w:color w:val="auto"/>
          <w:kern w:val="0"/>
          <w:sz w:val="28"/>
          <w:szCs w:val="28"/>
          <w14:ligatures w14:val="none"/>
        </w:rPr>
      </w:pPr>
      <w:r w:rsidRPr="007A559C">
        <w:rPr>
          <w:rFonts w:eastAsia="Times New Roman" w:cs="Times New Roman"/>
          <w:color w:val="auto"/>
          <w:kern w:val="0"/>
          <w:sz w:val="28"/>
          <w:szCs w:val="28"/>
          <w14:ligatures w14:val="none"/>
        </w:rPr>
        <w:t xml:space="preserve">1) </w:t>
      </w:r>
      <w:r w:rsidR="00292ECC" w:rsidRPr="00292ECC">
        <w:rPr>
          <w:rFonts w:eastAsia="Times New Roman" w:cs="Times New Roman"/>
          <w:color w:val="auto"/>
          <w:kern w:val="0"/>
          <w:sz w:val="28"/>
          <w:szCs w:val="28"/>
          <w14:ligatures w14:val="none"/>
        </w:rPr>
        <w:t>участв</w:t>
      </w:r>
      <w:r w:rsidRPr="007A559C">
        <w:rPr>
          <w:rFonts w:eastAsia="Times New Roman" w:cs="Times New Roman"/>
          <w:color w:val="auto"/>
          <w:kern w:val="0"/>
          <w:sz w:val="28"/>
          <w:szCs w:val="28"/>
          <w14:ligatures w14:val="none"/>
        </w:rPr>
        <w:t>уют</w:t>
      </w:r>
      <w:r w:rsidR="00292ECC" w:rsidRPr="00292ECC">
        <w:rPr>
          <w:rFonts w:eastAsia="Times New Roman" w:cs="Times New Roman"/>
          <w:color w:val="auto"/>
          <w:kern w:val="0"/>
          <w:sz w:val="28"/>
          <w:szCs w:val="28"/>
          <w14:ligatures w14:val="none"/>
        </w:rPr>
        <w:t xml:space="preserve"> в обеспечении реализации единой информационной политики, направленной на развитие позитивного общественного мнения о</w:t>
      </w:r>
      <w:r w:rsidRPr="007A559C">
        <w:rPr>
          <w:rFonts w:eastAsia="Times New Roman" w:cs="Times New Roman"/>
          <w:color w:val="auto"/>
          <w:kern w:val="0"/>
          <w:sz w:val="28"/>
          <w:szCs w:val="28"/>
          <w14:ligatures w14:val="none"/>
        </w:rPr>
        <w:t> </w:t>
      </w:r>
      <w:r w:rsidR="00292ECC" w:rsidRPr="00292ECC">
        <w:rPr>
          <w:rFonts w:eastAsia="Times New Roman" w:cs="Times New Roman"/>
          <w:color w:val="auto"/>
          <w:kern w:val="0"/>
          <w:sz w:val="28"/>
          <w:szCs w:val="28"/>
          <w14:ligatures w14:val="none"/>
        </w:rPr>
        <w:t>судебной власти и Арбитражном суде Архангельской области в частности;</w:t>
      </w:r>
    </w:p>
    <w:p w14:paraId="4E830477" w14:textId="7C35A7DC" w:rsidR="007A559C" w:rsidRPr="007A559C" w:rsidRDefault="007A559C" w:rsidP="007A559C">
      <w:pPr>
        <w:widowControl w:val="0"/>
        <w:autoSpaceDE w:val="0"/>
        <w:autoSpaceDN w:val="0"/>
        <w:adjustRightInd w:val="0"/>
        <w:spacing w:before="120"/>
        <w:ind w:firstLine="708"/>
        <w:jc w:val="both"/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</w:pPr>
      <w:r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 xml:space="preserve">2) осуществляют ежедневный мониторинг материалов прессы, радио и телевидения по судебной тематике в отношении Арбитражного суда Архангельской </w:t>
      </w:r>
      <w:r w:rsidR="009C6E18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области, своевременно информирую</w:t>
      </w:r>
      <w:r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т председателя суда, его заместителей и судей о наиболее значимых выступлениях в СМИ;</w:t>
      </w:r>
    </w:p>
    <w:p w14:paraId="01624D69" w14:textId="60E6F0D9" w:rsidR="007A559C" w:rsidRPr="007A559C" w:rsidRDefault="007A559C" w:rsidP="007A559C">
      <w:pPr>
        <w:widowControl w:val="0"/>
        <w:autoSpaceDE w:val="0"/>
        <w:autoSpaceDN w:val="0"/>
        <w:adjustRightInd w:val="0"/>
        <w:spacing w:before="120"/>
        <w:ind w:firstLine="708"/>
        <w:jc w:val="both"/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</w:pPr>
      <w:r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 xml:space="preserve">3) выполняют обязанности руководителя Пресс-службы в период его отсутствия; </w:t>
      </w:r>
    </w:p>
    <w:p w14:paraId="4A728EAD" w14:textId="74F62001" w:rsidR="00292ECC" w:rsidRPr="00292ECC" w:rsidRDefault="007A559C" w:rsidP="007A559C">
      <w:pPr>
        <w:widowControl w:val="0"/>
        <w:autoSpaceDE w:val="0"/>
        <w:autoSpaceDN w:val="0"/>
        <w:adjustRightInd w:val="0"/>
        <w:spacing w:before="120"/>
        <w:jc w:val="both"/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</w:pPr>
      <w:r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ab/>
        <w:t xml:space="preserve">4) </w:t>
      </w:r>
      <w:r w:rsidR="00292ECC"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по поручению руководителя Пресс-службы:</w:t>
      </w:r>
    </w:p>
    <w:p w14:paraId="27D86A8D" w14:textId="019A8979" w:rsidR="00292ECC" w:rsidRPr="00292ECC" w:rsidRDefault="00292ECC" w:rsidP="007A559C">
      <w:pPr>
        <w:widowControl w:val="0"/>
        <w:autoSpaceDE w:val="0"/>
        <w:autoSpaceDN w:val="0"/>
        <w:adjustRightInd w:val="0"/>
        <w:spacing w:before="120"/>
        <w:ind w:firstLine="708"/>
        <w:jc w:val="both"/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</w:pP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- принима</w:t>
      </w:r>
      <w:r w:rsidR="007A559C"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ют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 xml:space="preserve"> участие в организации и проведении для журналистов и иных представителей СМИ встреч с участием представителей суда;</w:t>
      </w:r>
    </w:p>
    <w:p w14:paraId="347C65AF" w14:textId="1046C625" w:rsidR="00292ECC" w:rsidRPr="00292ECC" w:rsidRDefault="00292ECC" w:rsidP="007A559C">
      <w:pPr>
        <w:widowControl w:val="0"/>
        <w:autoSpaceDE w:val="0"/>
        <w:autoSpaceDN w:val="0"/>
        <w:adjustRightInd w:val="0"/>
        <w:spacing w:before="120"/>
        <w:ind w:firstLine="708"/>
        <w:jc w:val="both"/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</w:pP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- осуществля</w:t>
      </w:r>
      <w:r w:rsidR="007A559C"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ют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 xml:space="preserve"> прием представителей СМИ и общественности, знак</w:t>
      </w:r>
      <w:r w:rsidR="007A559C"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омят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 xml:space="preserve"> их в установленном порядке с документами и иными материалами о</w:t>
      </w:r>
      <w:r w:rsidR="007A559C"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 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деятельности суда;</w:t>
      </w:r>
    </w:p>
    <w:p w14:paraId="2355C8D6" w14:textId="755B35B9" w:rsidR="00292ECC" w:rsidRPr="00292ECC" w:rsidRDefault="00292ECC" w:rsidP="007A559C">
      <w:pPr>
        <w:widowControl w:val="0"/>
        <w:autoSpaceDE w:val="0"/>
        <w:autoSpaceDN w:val="0"/>
        <w:adjustRightInd w:val="0"/>
        <w:spacing w:before="120"/>
        <w:ind w:firstLine="708"/>
        <w:jc w:val="both"/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</w:pP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- оказыва</w:t>
      </w:r>
      <w:r w:rsidR="007A559C"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ю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т содействие журналистам и иным представителям СМИ в</w:t>
      </w:r>
      <w:r w:rsidR="007A559C"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 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подготовке материалов по рассмотренным в судах делам, имеющим общественную значимость, а также получившим резонанс среди населения;</w:t>
      </w:r>
    </w:p>
    <w:p w14:paraId="2D06808D" w14:textId="779DC4F2" w:rsidR="00292ECC" w:rsidRPr="00292ECC" w:rsidRDefault="00292ECC" w:rsidP="007A559C">
      <w:pPr>
        <w:widowControl w:val="0"/>
        <w:autoSpaceDE w:val="0"/>
        <w:autoSpaceDN w:val="0"/>
        <w:adjustRightInd w:val="0"/>
        <w:spacing w:before="120"/>
        <w:ind w:firstLine="708"/>
        <w:jc w:val="both"/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</w:pP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 xml:space="preserve">- </w:t>
      </w:r>
      <w:r w:rsidR="007A559C"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готовя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 xml:space="preserve">т материалы для информирования населения через средства 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lastRenderedPageBreak/>
        <w:t>массовой информации и в иных формах о результатах деятел</w:t>
      </w:r>
      <w:r w:rsidR="007A559C"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ьности арбитражного суда, готовят и размещаю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т в СМИ материалы, объективно отражающие деятельность суда;</w:t>
      </w:r>
    </w:p>
    <w:p w14:paraId="26415DA3" w14:textId="5DD92FFA" w:rsidR="00292ECC" w:rsidRPr="00292ECC" w:rsidRDefault="00292ECC" w:rsidP="007A559C">
      <w:pPr>
        <w:widowControl w:val="0"/>
        <w:autoSpaceDE w:val="0"/>
        <w:autoSpaceDN w:val="0"/>
        <w:adjustRightInd w:val="0"/>
        <w:spacing w:before="120"/>
        <w:ind w:firstLine="708"/>
        <w:jc w:val="both"/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</w:pP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- изуча</w:t>
      </w:r>
      <w:r w:rsidR="007A559C"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ют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 xml:space="preserve"> общественное мнение о деятельности Арбитражного суда Архангельской области  и анализ</w:t>
      </w:r>
      <w:r w:rsidR="007A559C"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ируют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 xml:space="preserve"> материалы, публикуемые в СМИ о</w:t>
      </w:r>
      <w:r w:rsidR="007A559C"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 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деятельности суда, органов судейского сообщества, при необходимости готовить ответы или опровержения недостоверной информации;</w:t>
      </w:r>
    </w:p>
    <w:p w14:paraId="34B1F215" w14:textId="7979AC1D" w:rsidR="00292ECC" w:rsidRPr="00292ECC" w:rsidRDefault="00292ECC" w:rsidP="007A559C">
      <w:pPr>
        <w:widowControl w:val="0"/>
        <w:autoSpaceDE w:val="0"/>
        <w:autoSpaceDN w:val="0"/>
        <w:adjustRightInd w:val="0"/>
        <w:spacing w:before="120"/>
        <w:ind w:firstLine="708"/>
        <w:jc w:val="both"/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</w:pP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- взаимодейств</w:t>
      </w:r>
      <w:r w:rsidR="007A559C"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уют</w:t>
      </w:r>
      <w:r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 xml:space="preserve"> со средствами массовой информации по вопросам освещения деятельности суда, организации видео, фото, киносъемок судебных заседаний, пропаганды идей правосудия;</w:t>
      </w:r>
    </w:p>
    <w:p w14:paraId="019A535D" w14:textId="08228610" w:rsidR="00E535D8" w:rsidRPr="007A559C" w:rsidRDefault="007A559C" w:rsidP="007A559C">
      <w:pPr>
        <w:widowControl w:val="0"/>
        <w:autoSpaceDE w:val="0"/>
        <w:autoSpaceDN w:val="0"/>
        <w:adjustRightInd w:val="0"/>
        <w:spacing w:before="120"/>
        <w:ind w:firstLine="708"/>
        <w:jc w:val="both"/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</w:pPr>
      <w:r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 xml:space="preserve">- </w:t>
      </w:r>
      <w:r w:rsidR="00292ECC"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выполня</w:t>
      </w:r>
      <w:r w:rsidRPr="007A559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ю</w:t>
      </w:r>
      <w:r w:rsidR="00292ECC"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т другие поручения</w:t>
      </w:r>
      <w:r w:rsidR="00292ECC" w:rsidRPr="00292ECC">
        <w:rPr>
          <w:rFonts w:eastAsia="Times New Roman" w:cs="Times New Roman"/>
          <w:color w:val="auto"/>
          <w:kern w:val="0"/>
          <w:sz w:val="28"/>
          <w:szCs w:val="28"/>
          <w14:ligatures w14:val="none"/>
        </w:rPr>
        <w:t xml:space="preserve"> председателя суда, его заместителей</w:t>
      </w:r>
      <w:r w:rsidR="00292ECC"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 xml:space="preserve">, руководителя </w:t>
      </w:r>
      <w:r w:rsidR="003A722E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П</w:t>
      </w:r>
      <w:r w:rsidR="00292ECC" w:rsidRPr="00292ECC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ресс-службы, связанные с данным направлением деятельности.</w:t>
      </w:r>
    </w:p>
    <w:p w14:paraId="187CD0B5" w14:textId="77777777" w:rsidR="00E535D8" w:rsidRDefault="00E535D8" w:rsidP="003B64C4">
      <w:pPr>
        <w:contextualSpacing/>
        <w:jc w:val="center"/>
        <w:rPr>
          <w:rFonts w:cs="Times New Roman"/>
          <w:b/>
          <w:sz w:val="28"/>
          <w:szCs w:val="28"/>
        </w:rPr>
      </w:pPr>
    </w:p>
    <w:p w14:paraId="25B042B9" w14:textId="08A3846D" w:rsidR="003B64C4" w:rsidRPr="003B64C4" w:rsidRDefault="00761334" w:rsidP="003B64C4">
      <w:pPr>
        <w:contextualSpacing/>
        <w:jc w:val="center"/>
        <w:rPr>
          <w:rFonts w:cs="Times New Roman"/>
          <w:b/>
          <w:sz w:val="28"/>
          <w:szCs w:val="28"/>
        </w:rPr>
      </w:pPr>
      <w:r w:rsidRPr="003B64C4">
        <w:rPr>
          <w:rFonts w:cs="Times New Roman"/>
          <w:b/>
          <w:sz w:val="28"/>
          <w:szCs w:val="28"/>
        </w:rPr>
        <w:t xml:space="preserve">6. </w:t>
      </w:r>
      <w:proofErr w:type="gramStart"/>
      <w:r w:rsidRPr="003B64C4">
        <w:rPr>
          <w:rFonts w:cs="Times New Roman"/>
          <w:b/>
          <w:sz w:val="28"/>
          <w:szCs w:val="28"/>
        </w:rPr>
        <w:t>Контроль за</w:t>
      </w:r>
      <w:proofErr w:type="gramEnd"/>
      <w:r w:rsidRPr="003B64C4">
        <w:rPr>
          <w:rFonts w:cs="Times New Roman"/>
          <w:b/>
          <w:sz w:val="28"/>
          <w:szCs w:val="28"/>
        </w:rPr>
        <w:t xml:space="preserve"> деятельностью </w:t>
      </w:r>
      <w:r w:rsidR="003A722E">
        <w:rPr>
          <w:rFonts w:cs="Times New Roman"/>
          <w:b/>
          <w:sz w:val="28"/>
          <w:szCs w:val="28"/>
        </w:rPr>
        <w:t>П</w:t>
      </w:r>
      <w:r w:rsidR="003B64C4" w:rsidRPr="003B64C4">
        <w:rPr>
          <w:rFonts w:cs="Times New Roman"/>
          <w:b/>
          <w:sz w:val="28"/>
          <w:szCs w:val="28"/>
        </w:rPr>
        <w:t>ресс-службы</w:t>
      </w:r>
    </w:p>
    <w:p w14:paraId="6408F1DF" w14:textId="77777777" w:rsidR="003B64C4" w:rsidRDefault="003B64C4" w:rsidP="003B64C4">
      <w:pPr>
        <w:contextualSpacing/>
        <w:jc w:val="both"/>
        <w:rPr>
          <w:rFonts w:cs="Times New Roman"/>
          <w:sz w:val="28"/>
          <w:szCs w:val="28"/>
        </w:rPr>
      </w:pPr>
    </w:p>
    <w:p w14:paraId="534883ED" w14:textId="433297C5" w:rsidR="003B64C4" w:rsidRDefault="00761334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761334">
        <w:rPr>
          <w:rFonts w:cs="Times New Roman"/>
          <w:sz w:val="28"/>
          <w:szCs w:val="28"/>
        </w:rPr>
        <w:t xml:space="preserve">6.1. </w:t>
      </w:r>
      <w:proofErr w:type="gramStart"/>
      <w:r w:rsidRPr="00761334">
        <w:rPr>
          <w:rFonts w:cs="Times New Roman"/>
          <w:sz w:val="28"/>
          <w:szCs w:val="28"/>
        </w:rPr>
        <w:t>Контроль за</w:t>
      </w:r>
      <w:proofErr w:type="gramEnd"/>
      <w:r w:rsidRPr="00761334">
        <w:rPr>
          <w:rFonts w:cs="Times New Roman"/>
          <w:sz w:val="28"/>
          <w:szCs w:val="28"/>
        </w:rPr>
        <w:t xml:space="preserve"> деятельностью </w:t>
      </w:r>
      <w:r w:rsidR="003A722E">
        <w:rPr>
          <w:rFonts w:cs="Times New Roman"/>
          <w:sz w:val="28"/>
          <w:szCs w:val="28"/>
        </w:rPr>
        <w:t>П</w:t>
      </w:r>
      <w:r w:rsidRPr="00761334">
        <w:rPr>
          <w:rFonts w:cs="Times New Roman"/>
          <w:sz w:val="28"/>
          <w:szCs w:val="28"/>
        </w:rPr>
        <w:t xml:space="preserve">ресс-службы осуществляет председатель Арбитражного суда </w:t>
      </w:r>
      <w:r w:rsidR="003B64C4">
        <w:rPr>
          <w:rFonts w:cs="Times New Roman"/>
          <w:sz w:val="28"/>
          <w:szCs w:val="28"/>
        </w:rPr>
        <w:t>Архангельской области.</w:t>
      </w:r>
    </w:p>
    <w:p w14:paraId="55167743" w14:textId="77777777" w:rsidR="003B64C4" w:rsidRDefault="003B64C4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</w:p>
    <w:p w14:paraId="59EA210D" w14:textId="3D2B30AB" w:rsidR="003B64C4" w:rsidRDefault="00761334" w:rsidP="00026107">
      <w:pPr>
        <w:ind w:firstLine="709"/>
        <w:contextualSpacing/>
        <w:jc w:val="both"/>
        <w:rPr>
          <w:rFonts w:cs="Times New Roman"/>
          <w:sz w:val="28"/>
          <w:szCs w:val="28"/>
        </w:rPr>
      </w:pPr>
      <w:r w:rsidRPr="00761334">
        <w:rPr>
          <w:rFonts w:cs="Times New Roman"/>
          <w:sz w:val="28"/>
          <w:szCs w:val="28"/>
        </w:rPr>
        <w:t xml:space="preserve">6.2. </w:t>
      </w:r>
      <w:r w:rsidR="003B64C4">
        <w:rPr>
          <w:rFonts w:cs="Times New Roman"/>
          <w:sz w:val="28"/>
          <w:szCs w:val="28"/>
        </w:rPr>
        <w:t>П</w:t>
      </w:r>
      <w:r w:rsidRPr="00761334">
        <w:rPr>
          <w:rFonts w:cs="Times New Roman"/>
          <w:sz w:val="28"/>
          <w:szCs w:val="28"/>
        </w:rPr>
        <w:t xml:space="preserve">ресс-служба отчитывается о своей деятельности </w:t>
      </w:r>
      <w:r w:rsidR="003B64C4">
        <w:rPr>
          <w:rFonts w:cs="Times New Roman"/>
          <w:sz w:val="28"/>
          <w:szCs w:val="28"/>
        </w:rPr>
        <w:t>председателю</w:t>
      </w:r>
      <w:r w:rsidRPr="00761334">
        <w:rPr>
          <w:rFonts w:cs="Times New Roman"/>
          <w:sz w:val="28"/>
          <w:szCs w:val="28"/>
        </w:rPr>
        <w:t xml:space="preserve"> </w:t>
      </w:r>
      <w:r w:rsidR="003B64C4">
        <w:rPr>
          <w:rFonts w:cs="Times New Roman"/>
          <w:sz w:val="28"/>
          <w:szCs w:val="28"/>
        </w:rPr>
        <w:t>Арбитражного суда Архангельской области</w:t>
      </w:r>
      <w:r w:rsidRPr="00761334">
        <w:rPr>
          <w:rFonts w:cs="Times New Roman"/>
          <w:sz w:val="28"/>
          <w:szCs w:val="28"/>
        </w:rPr>
        <w:t xml:space="preserve"> </w:t>
      </w:r>
      <w:r w:rsidR="009C6E18">
        <w:rPr>
          <w:rFonts w:cs="Times New Roman"/>
          <w:sz w:val="28"/>
          <w:szCs w:val="28"/>
        </w:rPr>
        <w:t>не позднее 1 февраля года, следующего за отчетным</w:t>
      </w:r>
      <w:r w:rsidRPr="00761334">
        <w:rPr>
          <w:rFonts w:cs="Times New Roman"/>
          <w:sz w:val="28"/>
          <w:szCs w:val="28"/>
        </w:rPr>
        <w:t xml:space="preserve">. </w:t>
      </w:r>
    </w:p>
    <w:p w14:paraId="2D784D7B" w14:textId="77777777" w:rsidR="003B64C4" w:rsidRDefault="003B64C4" w:rsidP="003B64C4">
      <w:pPr>
        <w:contextualSpacing/>
        <w:jc w:val="both"/>
        <w:rPr>
          <w:rFonts w:cs="Times New Roman"/>
          <w:sz w:val="28"/>
          <w:szCs w:val="28"/>
        </w:rPr>
      </w:pPr>
    </w:p>
    <w:p w14:paraId="272B95DB" w14:textId="04DDDC63" w:rsidR="003B64C4" w:rsidRPr="003B64C4" w:rsidRDefault="00761334" w:rsidP="003B64C4">
      <w:pPr>
        <w:contextualSpacing/>
        <w:jc w:val="center"/>
        <w:rPr>
          <w:rFonts w:cs="Times New Roman"/>
          <w:b/>
          <w:sz w:val="28"/>
          <w:szCs w:val="28"/>
        </w:rPr>
      </w:pPr>
      <w:r w:rsidRPr="003B64C4">
        <w:rPr>
          <w:rFonts w:cs="Times New Roman"/>
          <w:b/>
          <w:sz w:val="28"/>
          <w:szCs w:val="28"/>
        </w:rPr>
        <w:t>7. Заключительные положения</w:t>
      </w:r>
    </w:p>
    <w:p w14:paraId="59516D9E" w14:textId="77777777" w:rsidR="003B64C4" w:rsidRDefault="003B64C4" w:rsidP="003B64C4">
      <w:pPr>
        <w:contextualSpacing/>
        <w:jc w:val="both"/>
        <w:rPr>
          <w:rFonts w:cs="Times New Roman"/>
          <w:sz w:val="28"/>
          <w:szCs w:val="28"/>
        </w:rPr>
      </w:pPr>
    </w:p>
    <w:p w14:paraId="23E72050" w14:textId="54B5E951" w:rsidR="003B64C4" w:rsidRDefault="00761334" w:rsidP="003B64C4">
      <w:pPr>
        <w:ind w:firstLine="708"/>
        <w:contextualSpacing/>
        <w:jc w:val="both"/>
        <w:rPr>
          <w:rFonts w:cs="Times New Roman"/>
          <w:sz w:val="28"/>
          <w:szCs w:val="28"/>
        </w:rPr>
      </w:pPr>
      <w:r w:rsidRPr="00761334">
        <w:rPr>
          <w:rFonts w:cs="Times New Roman"/>
          <w:sz w:val="28"/>
          <w:szCs w:val="28"/>
        </w:rPr>
        <w:t xml:space="preserve">7.1. Организационной формой работы </w:t>
      </w:r>
      <w:r w:rsidR="003A722E">
        <w:rPr>
          <w:rFonts w:cs="Times New Roman"/>
          <w:sz w:val="28"/>
          <w:szCs w:val="28"/>
        </w:rPr>
        <w:t>П</w:t>
      </w:r>
      <w:r w:rsidRPr="00761334">
        <w:rPr>
          <w:rFonts w:cs="Times New Roman"/>
          <w:sz w:val="28"/>
          <w:szCs w:val="28"/>
        </w:rPr>
        <w:t>ресс-служб</w:t>
      </w:r>
      <w:r w:rsidR="003A722E">
        <w:rPr>
          <w:rFonts w:cs="Times New Roman"/>
          <w:sz w:val="28"/>
          <w:szCs w:val="28"/>
        </w:rPr>
        <w:t>ы являются собрания участников П</w:t>
      </w:r>
      <w:r w:rsidRPr="00761334">
        <w:rPr>
          <w:rFonts w:cs="Times New Roman"/>
          <w:sz w:val="28"/>
          <w:szCs w:val="28"/>
        </w:rPr>
        <w:t>ресс-службы, которые</w:t>
      </w:r>
      <w:r w:rsidR="003B64C4">
        <w:rPr>
          <w:rFonts w:cs="Times New Roman"/>
          <w:sz w:val="28"/>
          <w:szCs w:val="28"/>
        </w:rPr>
        <w:t xml:space="preserve"> </w:t>
      </w:r>
      <w:r w:rsidRPr="00761334">
        <w:rPr>
          <w:rFonts w:cs="Times New Roman"/>
          <w:sz w:val="28"/>
          <w:szCs w:val="28"/>
        </w:rPr>
        <w:t xml:space="preserve">проводятся </w:t>
      </w:r>
      <w:r w:rsidR="009B42B0">
        <w:rPr>
          <w:rFonts w:cs="Times New Roman"/>
          <w:sz w:val="28"/>
          <w:szCs w:val="28"/>
        </w:rPr>
        <w:t>руководителем</w:t>
      </w:r>
      <w:r w:rsidR="003A722E">
        <w:rPr>
          <w:rFonts w:cs="Times New Roman"/>
          <w:sz w:val="28"/>
          <w:szCs w:val="28"/>
        </w:rPr>
        <w:t xml:space="preserve"> П</w:t>
      </w:r>
      <w:r w:rsidRPr="00761334">
        <w:rPr>
          <w:rFonts w:cs="Times New Roman"/>
          <w:sz w:val="28"/>
          <w:szCs w:val="28"/>
        </w:rPr>
        <w:t xml:space="preserve">ресс-службы по мере необходимости. </w:t>
      </w:r>
    </w:p>
    <w:p w14:paraId="55E34FA8" w14:textId="77777777" w:rsidR="003B64C4" w:rsidRDefault="003B64C4" w:rsidP="003B64C4">
      <w:pPr>
        <w:ind w:firstLine="708"/>
        <w:contextualSpacing/>
        <w:jc w:val="both"/>
        <w:rPr>
          <w:rFonts w:cs="Times New Roman"/>
          <w:sz w:val="28"/>
          <w:szCs w:val="28"/>
        </w:rPr>
      </w:pPr>
    </w:p>
    <w:p w14:paraId="4FA21510" w14:textId="52BF02DE" w:rsidR="00761334" w:rsidRPr="00026107" w:rsidRDefault="00761334" w:rsidP="003B64C4">
      <w:pPr>
        <w:ind w:firstLine="708"/>
        <w:contextualSpacing/>
        <w:jc w:val="both"/>
        <w:rPr>
          <w:rFonts w:cs="Times New Roman"/>
          <w:sz w:val="28"/>
          <w:szCs w:val="28"/>
        </w:rPr>
      </w:pPr>
      <w:r w:rsidRPr="00761334">
        <w:rPr>
          <w:rFonts w:cs="Times New Roman"/>
          <w:sz w:val="28"/>
          <w:szCs w:val="28"/>
        </w:rPr>
        <w:t>7.2. Пресс-служба не несёт ответственности за распространение сведений и материалов в СМИ,</w:t>
      </w:r>
      <w:r w:rsidR="003B64C4">
        <w:rPr>
          <w:rFonts w:cs="Times New Roman"/>
          <w:sz w:val="28"/>
          <w:szCs w:val="28"/>
        </w:rPr>
        <w:t xml:space="preserve"> </w:t>
      </w:r>
      <w:r w:rsidRPr="00761334">
        <w:rPr>
          <w:rFonts w:cs="Times New Roman"/>
          <w:sz w:val="28"/>
          <w:szCs w:val="28"/>
        </w:rPr>
        <w:t>подготовленных без ее участия.</w:t>
      </w:r>
    </w:p>
    <w:sectPr w:rsidR="00761334" w:rsidRPr="00026107" w:rsidSect="00B61700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AA9368" w14:textId="77777777" w:rsidR="00995B2B" w:rsidRDefault="00995B2B" w:rsidP="00B61700">
      <w:r>
        <w:separator/>
      </w:r>
    </w:p>
  </w:endnote>
  <w:endnote w:type="continuationSeparator" w:id="0">
    <w:p w14:paraId="5828FFD4" w14:textId="77777777" w:rsidR="00995B2B" w:rsidRDefault="00995B2B" w:rsidP="00B6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031A2A" w14:textId="77777777" w:rsidR="00995B2B" w:rsidRDefault="00995B2B" w:rsidP="00B61700">
      <w:r>
        <w:separator/>
      </w:r>
    </w:p>
  </w:footnote>
  <w:footnote w:type="continuationSeparator" w:id="0">
    <w:p w14:paraId="012A8285" w14:textId="77777777" w:rsidR="00995B2B" w:rsidRDefault="00995B2B" w:rsidP="00B61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933678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FEAB2D1" w14:textId="7D165D0D" w:rsidR="00B61700" w:rsidRPr="00B61700" w:rsidRDefault="00B61700">
        <w:pPr>
          <w:pStyle w:val="ac"/>
          <w:jc w:val="center"/>
          <w:rPr>
            <w:sz w:val="28"/>
            <w:szCs w:val="28"/>
          </w:rPr>
        </w:pPr>
        <w:r w:rsidRPr="00B61700">
          <w:rPr>
            <w:sz w:val="28"/>
            <w:szCs w:val="28"/>
          </w:rPr>
          <w:fldChar w:fldCharType="begin"/>
        </w:r>
        <w:r w:rsidRPr="00B61700">
          <w:rPr>
            <w:sz w:val="28"/>
            <w:szCs w:val="28"/>
          </w:rPr>
          <w:instrText>PAGE   \* MERGEFORMAT</w:instrText>
        </w:r>
        <w:r w:rsidRPr="00B61700">
          <w:rPr>
            <w:sz w:val="28"/>
            <w:szCs w:val="28"/>
          </w:rPr>
          <w:fldChar w:fldCharType="separate"/>
        </w:r>
        <w:r w:rsidR="00E25DCA">
          <w:rPr>
            <w:noProof/>
            <w:sz w:val="28"/>
            <w:szCs w:val="28"/>
          </w:rPr>
          <w:t>2</w:t>
        </w:r>
        <w:r w:rsidRPr="00B61700">
          <w:rPr>
            <w:sz w:val="28"/>
            <w:szCs w:val="28"/>
          </w:rPr>
          <w:fldChar w:fldCharType="end"/>
        </w:r>
      </w:p>
    </w:sdtContent>
  </w:sdt>
  <w:p w14:paraId="12ECD049" w14:textId="77777777" w:rsidR="00B61700" w:rsidRDefault="00B6170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2557B"/>
    <w:multiLevelType w:val="hybridMultilevel"/>
    <w:tmpl w:val="1D84C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tmena" w:val="False"/>
  </w:docVars>
  <w:rsids>
    <w:rsidRoot w:val="00AC1DC5"/>
    <w:rsid w:val="00026107"/>
    <w:rsid w:val="00081279"/>
    <w:rsid w:val="001173B8"/>
    <w:rsid w:val="001953C7"/>
    <w:rsid w:val="001C4C48"/>
    <w:rsid w:val="00270E26"/>
    <w:rsid w:val="00292ECC"/>
    <w:rsid w:val="002C7336"/>
    <w:rsid w:val="003A722E"/>
    <w:rsid w:val="003B64C4"/>
    <w:rsid w:val="003D7453"/>
    <w:rsid w:val="004350BA"/>
    <w:rsid w:val="00473802"/>
    <w:rsid w:val="00474E68"/>
    <w:rsid w:val="0049550B"/>
    <w:rsid w:val="004D5988"/>
    <w:rsid w:val="004F1D5C"/>
    <w:rsid w:val="005028B1"/>
    <w:rsid w:val="0053729E"/>
    <w:rsid w:val="005878FA"/>
    <w:rsid w:val="005A0E20"/>
    <w:rsid w:val="005B3E51"/>
    <w:rsid w:val="007271CF"/>
    <w:rsid w:val="00736563"/>
    <w:rsid w:val="00761334"/>
    <w:rsid w:val="007A559C"/>
    <w:rsid w:val="0082455C"/>
    <w:rsid w:val="0087190E"/>
    <w:rsid w:val="00913F3C"/>
    <w:rsid w:val="00995B2B"/>
    <w:rsid w:val="009B42B0"/>
    <w:rsid w:val="009C6E18"/>
    <w:rsid w:val="00A04FAF"/>
    <w:rsid w:val="00AC1DC5"/>
    <w:rsid w:val="00AE5395"/>
    <w:rsid w:val="00B04A5D"/>
    <w:rsid w:val="00B61700"/>
    <w:rsid w:val="00BC220B"/>
    <w:rsid w:val="00CA0A5D"/>
    <w:rsid w:val="00CA1BD8"/>
    <w:rsid w:val="00CD1D15"/>
    <w:rsid w:val="00D03955"/>
    <w:rsid w:val="00DE5DD7"/>
    <w:rsid w:val="00E25DCA"/>
    <w:rsid w:val="00E535D8"/>
    <w:rsid w:val="00E66BB2"/>
    <w:rsid w:val="00E70202"/>
    <w:rsid w:val="00E87206"/>
    <w:rsid w:val="00E91B4A"/>
    <w:rsid w:val="00EB48CD"/>
    <w:rsid w:val="00F93CE5"/>
    <w:rsid w:val="00FE1DF5"/>
    <w:rsid w:val="00FE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E44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color w:val="000000" w:themeColor="text1"/>
        <w:kern w:val="2"/>
        <w:sz w:val="26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D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D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D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D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D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D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D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D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1D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1DC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1DC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1DC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1D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1D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1D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1DC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1DC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C1DC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DC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1D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1D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1D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1D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1D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1D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1D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1DC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6170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1700"/>
  </w:style>
  <w:style w:type="paragraph" w:styleId="ae">
    <w:name w:val="footer"/>
    <w:basedOn w:val="a"/>
    <w:link w:val="af"/>
    <w:uiPriority w:val="99"/>
    <w:unhideWhenUsed/>
    <w:rsid w:val="00B6170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17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color w:val="000000" w:themeColor="text1"/>
        <w:kern w:val="2"/>
        <w:sz w:val="26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D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D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D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D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D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D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D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D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1D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1DC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1DC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1DC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1D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1D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1D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1DC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1DC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C1DC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DC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1D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1D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1D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1D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1D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1D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1D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1DC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6170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1700"/>
  </w:style>
  <w:style w:type="paragraph" w:styleId="ae">
    <w:name w:val="footer"/>
    <w:basedOn w:val="a"/>
    <w:link w:val="af"/>
    <w:uiPriority w:val="99"/>
    <w:unhideWhenUsed/>
    <w:rsid w:val="00B6170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1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7</Pages>
  <Words>2063</Words>
  <Characters>11764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Ножнин</dc:creator>
  <cp:keywords/>
  <dc:description/>
  <cp:lastModifiedBy>Семенова Н.А.</cp:lastModifiedBy>
  <cp:revision>32</cp:revision>
  <dcterms:created xsi:type="dcterms:W3CDTF">2025-10-21T16:08:00Z</dcterms:created>
  <dcterms:modified xsi:type="dcterms:W3CDTF">2025-11-01T08:48:00Z</dcterms:modified>
</cp:coreProperties>
</file>